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49" w:rsidRDefault="00C63549" w:rsidP="00C63549">
      <w:pPr>
        <w:ind w:left="360"/>
        <w:jc w:val="both"/>
        <w:rPr>
          <w:b/>
        </w:rPr>
      </w:pPr>
    </w:p>
    <w:p w:rsidR="00C63549" w:rsidRPr="004E135E" w:rsidRDefault="00C63549" w:rsidP="00C63549">
      <w:pPr>
        <w:jc w:val="center"/>
        <w:rPr>
          <w:b/>
          <w:sz w:val="28"/>
          <w:szCs w:val="28"/>
        </w:rPr>
      </w:pPr>
      <w:r w:rsidRPr="004E135E">
        <w:rPr>
          <w:b/>
          <w:sz w:val="28"/>
          <w:szCs w:val="28"/>
        </w:rPr>
        <w:t>Программа</w:t>
      </w:r>
    </w:p>
    <w:p w:rsidR="00C63549" w:rsidRDefault="00C63549" w:rsidP="00C63549">
      <w:pPr>
        <w:jc w:val="both"/>
        <w:rPr>
          <w:b/>
        </w:rPr>
      </w:pPr>
      <w:r>
        <w:rPr>
          <w:b/>
        </w:rPr>
        <w:t xml:space="preserve"> </w:t>
      </w:r>
      <w:r w:rsidRPr="0080792E">
        <w:rPr>
          <w:b/>
        </w:rPr>
        <w:t>экспериментальной работы</w:t>
      </w:r>
      <w:r>
        <w:rPr>
          <w:b/>
        </w:rPr>
        <w:t xml:space="preserve"> ГОУ</w:t>
      </w:r>
      <w:r w:rsidRPr="0080792E">
        <w:rPr>
          <w:b/>
        </w:rPr>
        <w:t xml:space="preserve"> </w:t>
      </w:r>
      <w:r>
        <w:rPr>
          <w:b/>
        </w:rPr>
        <w:t>центра образования № 195 Адмиралтейского района  Санкт-Петербурга</w:t>
      </w:r>
    </w:p>
    <w:p w:rsidR="00C63549" w:rsidRPr="0017746C" w:rsidRDefault="00C63549" w:rsidP="00C63549">
      <w:pPr>
        <w:jc w:val="both"/>
        <w:rPr>
          <w:sz w:val="26"/>
          <w:szCs w:val="26"/>
        </w:rPr>
      </w:pPr>
      <w:r w:rsidRPr="0017746C">
        <w:t xml:space="preserve"> </w:t>
      </w:r>
      <w:r w:rsidRPr="0017746C">
        <w:rPr>
          <w:b/>
        </w:rPr>
        <w:t>Тема:</w:t>
      </w:r>
      <w:r w:rsidRPr="00D61DF5">
        <w:rPr>
          <w:b/>
        </w:rPr>
        <w:t xml:space="preserve"> </w:t>
      </w:r>
      <w:r w:rsidRPr="0017746C">
        <w:rPr>
          <w:sz w:val="26"/>
          <w:szCs w:val="26"/>
        </w:rPr>
        <w:t>«Дистанционное сопровождение образовательного процесса как фактор успешн</w:t>
      </w:r>
      <w:r w:rsidRPr="0017746C">
        <w:rPr>
          <w:sz w:val="26"/>
          <w:szCs w:val="26"/>
        </w:rPr>
        <w:t>о</w:t>
      </w:r>
      <w:r w:rsidRPr="0017746C">
        <w:rPr>
          <w:sz w:val="26"/>
          <w:szCs w:val="26"/>
        </w:rPr>
        <w:t>сти образования различных категорий учащихся».</w:t>
      </w:r>
    </w:p>
    <w:p w:rsidR="00C63549" w:rsidRDefault="00C63549" w:rsidP="00C63549">
      <w:pPr>
        <w:pStyle w:val="a3"/>
        <w:numPr>
          <w:ilvl w:val="0"/>
          <w:numId w:val="3"/>
        </w:numPr>
        <w:jc w:val="both"/>
        <w:rPr>
          <w:b/>
        </w:rPr>
      </w:pPr>
      <w:r w:rsidRPr="002B5BF0">
        <w:rPr>
          <w:b/>
        </w:rPr>
        <w:t>Обоснование актуальности исследования</w:t>
      </w:r>
    </w:p>
    <w:p w:rsidR="00321E6F" w:rsidRDefault="00321E6F" w:rsidP="00321E6F">
      <w:pPr>
        <w:jc w:val="both"/>
      </w:pPr>
      <w:r>
        <w:t xml:space="preserve">  </w:t>
      </w:r>
      <w:r w:rsidRPr="00AD3CD6">
        <w:t>Необходимость исследования</w:t>
      </w:r>
      <w:r w:rsidRPr="006E3905">
        <w:t xml:space="preserve"> </w:t>
      </w:r>
      <w:r>
        <w:t xml:space="preserve">вызвана поиском практических </w:t>
      </w:r>
      <w:proofErr w:type="gramStart"/>
      <w:r>
        <w:t>путей решения задач совреме</w:t>
      </w:r>
      <w:r>
        <w:t>н</w:t>
      </w:r>
      <w:r>
        <w:t>ного этапа модернизации российской школы</w:t>
      </w:r>
      <w:proofErr w:type="gramEnd"/>
      <w:r>
        <w:t xml:space="preserve">:  </w:t>
      </w:r>
    </w:p>
    <w:p w:rsidR="00C63549" w:rsidRDefault="00990B4A" w:rsidP="00C63549">
      <w:pPr>
        <w:jc w:val="both"/>
        <w:rPr>
          <w:szCs w:val="20"/>
        </w:rPr>
      </w:pPr>
      <w:r>
        <w:rPr>
          <w:sz w:val="26"/>
          <w:szCs w:val="26"/>
        </w:rPr>
        <w:t>А</w:t>
      </w:r>
      <w:r>
        <w:rPr>
          <w:szCs w:val="20"/>
        </w:rPr>
        <w:t xml:space="preserve">вторами Концепции модернизации российского образования  предлагаются не только новые способы решения задач, обусловленные новыми социально-экономическими реалиями, но и ставятся новые образовательные цели. </w:t>
      </w:r>
      <w:r w:rsidR="00C63549">
        <w:rPr>
          <w:szCs w:val="20"/>
        </w:rPr>
        <w:t xml:space="preserve">Общий характер этих вновь заявленных целей можно обозначить следующим образом: система образования должна обеспечить </w:t>
      </w:r>
      <w:r w:rsidR="00C63549" w:rsidRPr="00321E6F">
        <w:rPr>
          <w:szCs w:val="20"/>
        </w:rPr>
        <w:t xml:space="preserve">равные возможности </w:t>
      </w:r>
      <w:r w:rsidR="00321E6F" w:rsidRPr="00321E6F">
        <w:rPr>
          <w:szCs w:val="20"/>
        </w:rPr>
        <w:t xml:space="preserve">для учащихся, осознанно или в силу необходимости, выбравших разные формы обучения, быть успешными в жизни </w:t>
      </w:r>
      <w:r w:rsidR="00321E6F">
        <w:rPr>
          <w:szCs w:val="20"/>
        </w:rPr>
        <w:t xml:space="preserve">и </w:t>
      </w:r>
      <w:proofErr w:type="spellStart"/>
      <w:r w:rsidR="00321E6F" w:rsidRPr="00321E6F">
        <w:rPr>
          <w:szCs w:val="20"/>
        </w:rPr>
        <w:t>конкурентноспособными</w:t>
      </w:r>
      <w:proofErr w:type="spellEnd"/>
      <w:r w:rsidR="00C63549" w:rsidRPr="00321E6F">
        <w:rPr>
          <w:szCs w:val="20"/>
        </w:rPr>
        <w:t xml:space="preserve"> на рынке труда.</w:t>
      </w:r>
      <w:r w:rsidR="00C63549">
        <w:rPr>
          <w:szCs w:val="20"/>
        </w:rPr>
        <w:t xml:space="preserve"> Огромное количество работ, выполненных в рамках гуманистической психологии во второй половине прошлого века (К. </w:t>
      </w:r>
      <w:proofErr w:type="spellStart"/>
      <w:r w:rsidR="00C63549">
        <w:rPr>
          <w:szCs w:val="20"/>
        </w:rPr>
        <w:t>Роджерса</w:t>
      </w:r>
      <w:proofErr w:type="spellEnd"/>
      <w:r w:rsidR="00C63549">
        <w:rPr>
          <w:szCs w:val="20"/>
        </w:rPr>
        <w:t xml:space="preserve">, А. </w:t>
      </w:r>
      <w:proofErr w:type="spellStart"/>
      <w:r w:rsidR="00C63549">
        <w:rPr>
          <w:szCs w:val="20"/>
        </w:rPr>
        <w:t>Маслоу</w:t>
      </w:r>
      <w:proofErr w:type="spellEnd"/>
      <w:r w:rsidR="00C63549">
        <w:rPr>
          <w:szCs w:val="20"/>
        </w:rPr>
        <w:t xml:space="preserve">, В. </w:t>
      </w:r>
      <w:proofErr w:type="spellStart"/>
      <w:r w:rsidR="00C63549">
        <w:rPr>
          <w:szCs w:val="20"/>
        </w:rPr>
        <w:t>Франкла</w:t>
      </w:r>
      <w:proofErr w:type="spellEnd"/>
      <w:r w:rsidR="00C63549">
        <w:rPr>
          <w:szCs w:val="20"/>
        </w:rPr>
        <w:t xml:space="preserve"> и многих других), показали, что состоявшимся чувствует себя человек, не столько формально успешный, сколько ощущающий себя живущим в гармонии с собственными ценностями и смыслами. </w:t>
      </w:r>
      <w:r w:rsidR="00321E6F">
        <w:rPr>
          <w:szCs w:val="20"/>
        </w:rPr>
        <w:t>Образование расширяет смысловые горизонты.</w:t>
      </w:r>
    </w:p>
    <w:p w:rsidR="00C63549" w:rsidRDefault="00C63549" w:rsidP="00C63549">
      <w:pPr>
        <w:pStyle w:val="a3"/>
        <w:ind w:left="0"/>
        <w:jc w:val="both"/>
      </w:pPr>
      <w:r>
        <w:t>Центр образования  предоставляет различные формы обучения: очную, заочную, экстернат, д</w:t>
      </w:r>
      <w:r>
        <w:t>о</w:t>
      </w:r>
      <w:r>
        <w:t>машнее обучение. Учащиеся, выбравшие заочную форму обучения и экстернат, как правило, работают. Их график работы часто совпадает со временем учебных занятий в школе. Учащиеся, находящиеся на домашнем обучении, имеют хронические заболевания, а также  проблемы во взаимоотношениях со сверстниками, что приводит к пропускам занятий. 21 % детей очной формы обучения имеют ослабленное здоровье, что сказывается на посещаемости занятий. Пр</w:t>
      </w:r>
      <w:r>
        <w:t>о</w:t>
      </w:r>
      <w:r>
        <w:t xml:space="preserve">пуски занятий ведут к пробелам в знаниях учащихся, непониманию текущего материала, что </w:t>
      </w:r>
      <w:r w:rsidRPr="00E54BBF">
        <w:t xml:space="preserve"> </w:t>
      </w:r>
      <w:r>
        <w:t>отражается на их отношении к учёбе, успешности обучения. Перед педагогическим коллект</w:t>
      </w:r>
      <w:r>
        <w:t>и</w:t>
      </w:r>
      <w:r>
        <w:t>вом стоит проблема</w:t>
      </w:r>
      <w:r w:rsidRPr="001F0DA4">
        <w:t xml:space="preserve"> </w:t>
      </w:r>
      <w:r>
        <w:t>организации обучения для полноценного развития успешной личности учени</w:t>
      </w:r>
      <w:r w:rsidR="00321E6F">
        <w:t>ка в образовательном процессе и жизненном пространстве.</w:t>
      </w:r>
      <w:r>
        <w:t xml:space="preserve">  </w:t>
      </w:r>
      <w:r w:rsidR="00321E6F">
        <w:t xml:space="preserve">Одним из средств решения этой задачи </w:t>
      </w:r>
      <w:r>
        <w:t>авто</w:t>
      </w:r>
      <w:r w:rsidR="00321E6F">
        <w:t>ры</w:t>
      </w:r>
      <w:r>
        <w:t xml:space="preserve"> програм</w:t>
      </w:r>
      <w:r w:rsidR="007C1F73">
        <w:t>мы видят  дистанционную</w:t>
      </w:r>
      <w:r>
        <w:t xml:space="preserve"> поддерж</w:t>
      </w:r>
      <w:r w:rsidR="007C1F73">
        <w:t>ку</w:t>
      </w:r>
      <w:r>
        <w:t xml:space="preserve"> процесса обучения.</w:t>
      </w:r>
    </w:p>
    <w:p w:rsidR="00C63549" w:rsidRDefault="00C63549" w:rsidP="007C1F73">
      <w:pPr>
        <w:pStyle w:val="a3"/>
        <w:tabs>
          <w:tab w:val="left" w:pos="6990"/>
        </w:tabs>
        <w:ind w:left="0"/>
        <w:jc w:val="both"/>
        <w:rPr>
          <w:b/>
        </w:rPr>
      </w:pPr>
      <w:r w:rsidRPr="007B18B7">
        <w:rPr>
          <w:b/>
        </w:rPr>
        <w:t>2.</w:t>
      </w:r>
      <w:r>
        <w:rPr>
          <w:b/>
        </w:rPr>
        <w:t>Теоретико-методологичесая база</w:t>
      </w:r>
      <w:r w:rsidR="007C1F73">
        <w:rPr>
          <w:b/>
        </w:rPr>
        <w:tab/>
      </w:r>
    </w:p>
    <w:p w:rsidR="00C63549" w:rsidRPr="00AD6E52" w:rsidRDefault="00C63549" w:rsidP="00C63549">
      <w:pPr>
        <w:pStyle w:val="a3"/>
        <w:ind w:left="0"/>
        <w:jc w:val="both"/>
      </w:pPr>
      <w:r w:rsidRPr="00491CD1">
        <w:t xml:space="preserve">Переход к информационному обществу, </w:t>
      </w:r>
      <w:r>
        <w:t>в котором информация, знания выступают в качестве основной социальной ценности, означает радикальные изменения в образовательной системе. Особую актуальность приобретают исследования, направленные на выявление эффективных форм получения образования. Большое значение в государственной программе модернизации школьного образования отводится широкому и органичному использованию телекоммуникац</w:t>
      </w:r>
      <w:r>
        <w:t>и</w:t>
      </w:r>
      <w:r>
        <w:t>онных технологий и дистанционных курсов в учебно-воспитательной работе с учащимися, что в первую очередь предполагает изменение педагогических условий обучения, воспитания и развития учащихся, переход на технологически-ориентированные методы обучения.</w:t>
      </w:r>
    </w:p>
    <w:p w:rsidR="00C63549" w:rsidRDefault="00C63549" w:rsidP="00C63549">
      <w:pPr>
        <w:jc w:val="both"/>
      </w:pPr>
      <w:r>
        <w:t xml:space="preserve">Дистанционное обучение или его эффективные сочетания с очной, заочной формами обучения, экстернатом, </w:t>
      </w:r>
      <w:proofErr w:type="gramStart"/>
      <w:r>
        <w:t>организованное</w:t>
      </w:r>
      <w:proofErr w:type="gramEnd"/>
      <w:r>
        <w:t xml:space="preserve"> на основе технологий Интернета, постепенно приобретает черты универсальной формы получения образования. Принцип «обучение в любое время в любом месте» позволяет сохранять не только привычный ритм жизни, но и вырабатывать индивид</w:t>
      </w:r>
      <w:r>
        <w:t>у</w:t>
      </w:r>
      <w:r>
        <w:t xml:space="preserve">альный график обучения. </w:t>
      </w:r>
      <w:proofErr w:type="gramStart"/>
      <w:r>
        <w:t xml:space="preserve">В современных научных публикациях / </w:t>
      </w:r>
      <w:proofErr w:type="spellStart"/>
      <w:r>
        <w:t>Бухаркина</w:t>
      </w:r>
      <w:proofErr w:type="spellEnd"/>
      <w:r>
        <w:t xml:space="preserve"> М.Ю., Моисеева М.В., </w:t>
      </w:r>
      <w:proofErr w:type="spellStart"/>
      <w:r>
        <w:t>Мылова</w:t>
      </w:r>
      <w:proofErr w:type="spellEnd"/>
      <w:r>
        <w:t xml:space="preserve"> И.Б., Петров А.Е., </w:t>
      </w:r>
      <w:proofErr w:type="spellStart"/>
      <w:r>
        <w:t>Полат</w:t>
      </w:r>
      <w:proofErr w:type="spellEnd"/>
      <w:r>
        <w:t xml:space="preserve"> Е.С., Соловов А.В., Федорова Е.Ф., Хуторской А.В./, освещающих проблемы дистанционного обучения, в качестве главной задачи развития системы дистанционного обучения рассматривается формирование полноценной образовательной среды индивидуального обучения с помощью </w:t>
      </w:r>
      <w:proofErr w:type="spellStart"/>
      <w:r>
        <w:t>мультимедийных</w:t>
      </w:r>
      <w:proofErr w:type="spellEnd"/>
      <w:r>
        <w:t xml:space="preserve">, </w:t>
      </w:r>
      <w:proofErr w:type="spellStart"/>
      <w:r>
        <w:t>телеком</w:t>
      </w:r>
      <w:r w:rsidR="00DA6D4B">
        <w:t>м</w:t>
      </w:r>
      <w:r>
        <w:t>унационных</w:t>
      </w:r>
      <w:proofErr w:type="spellEnd"/>
      <w:r>
        <w:t xml:space="preserve"> и других эле</w:t>
      </w:r>
      <w:r>
        <w:t>к</w:t>
      </w:r>
      <w:r>
        <w:t>тронных средств обучения.</w:t>
      </w:r>
      <w:proofErr w:type="gramEnd"/>
      <w:r>
        <w:t xml:space="preserve"> </w:t>
      </w:r>
      <w:r w:rsidRPr="00403E8C">
        <w:t xml:space="preserve">Один из ведущих </w:t>
      </w:r>
      <w:r>
        <w:t>идеологов использования информационных те</w:t>
      </w:r>
      <w:r>
        <w:t>х</w:t>
      </w:r>
      <w:r>
        <w:t xml:space="preserve">нологий в образовании Дэвид </w:t>
      </w:r>
      <w:proofErr w:type="spellStart"/>
      <w:r>
        <w:t>Мэррил</w:t>
      </w:r>
      <w:proofErr w:type="spellEnd"/>
      <w:r>
        <w:t xml:space="preserve"> заявил о том, что «информация сама по себе ещё не об</w:t>
      </w:r>
      <w:r>
        <w:t>у</w:t>
      </w:r>
      <w:r>
        <w:t>чение». В этом контексте при разработке электронных учебных материалов для дистанционн</w:t>
      </w:r>
      <w:r>
        <w:t>о</w:t>
      </w:r>
      <w:r>
        <w:t>го обучения должны учитываться фундаментальные положения теории обучения. При орган</w:t>
      </w:r>
      <w:r>
        <w:t>и</w:t>
      </w:r>
      <w:r>
        <w:t>зации дистанционного обучения должно обращаться внимание на  две наиболее важные пр</w:t>
      </w:r>
      <w:r>
        <w:t>о</w:t>
      </w:r>
      <w:r>
        <w:t>блемы дидактического плана:</w:t>
      </w:r>
    </w:p>
    <w:p w:rsidR="00C63549" w:rsidRPr="00AE2BA9" w:rsidRDefault="00C63549" w:rsidP="00C63549">
      <w:pPr>
        <w:pStyle w:val="a3"/>
        <w:numPr>
          <w:ilvl w:val="0"/>
          <w:numId w:val="8"/>
        </w:numPr>
        <w:jc w:val="both"/>
        <w:rPr>
          <w:b/>
        </w:rPr>
      </w:pPr>
      <w:r>
        <w:t>Создание педагогических условий для самостоятельной когнитивной деятельно</w:t>
      </w:r>
      <w:r w:rsidR="00BA2DD3">
        <w:t>сти  учащихся в образовательной</w:t>
      </w:r>
      <w:r>
        <w:t xml:space="preserve"> среде, базирующейся на компьютерных и телекоммуник</w:t>
      </w:r>
      <w:r>
        <w:t>а</w:t>
      </w:r>
      <w:r>
        <w:lastRenderedPageBreak/>
        <w:t>ционных технологиях, с индивидуальной поддержкой преподавателями учебной де</w:t>
      </w:r>
      <w:r>
        <w:t>я</w:t>
      </w:r>
      <w:r>
        <w:t>тельности каждого обучающегося.</w:t>
      </w:r>
    </w:p>
    <w:p w:rsidR="00C63549" w:rsidRPr="00C1155C" w:rsidRDefault="00C63549" w:rsidP="00C63549">
      <w:pPr>
        <w:pStyle w:val="a3"/>
        <w:numPr>
          <w:ilvl w:val="0"/>
          <w:numId w:val="8"/>
        </w:numPr>
        <w:jc w:val="both"/>
        <w:rPr>
          <w:b/>
        </w:rPr>
      </w:pPr>
      <w:r>
        <w:t>Интегративная реализация принципов индивидуального подхода, коллективного обуч</w:t>
      </w:r>
      <w:r>
        <w:t>е</w:t>
      </w:r>
      <w:r>
        <w:t xml:space="preserve">ния и </w:t>
      </w:r>
      <w:proofErr w:type="spellStart"/>
      <w:r>
        <w:t>воспитывающе-развивающего</w:t>
      </w:r>
      <w:proofErr w:type="spellEnd"/>
      <w:r>
        <w:t xml:space="preserve"> характера обучения при дистанционных формах.</w:t>
      </w:r>
    </w:p>
    <w:p w:rsidR="00C63549" w:rsidRDefault="00C63549" w:rsidP="00C63549">
      <w:pPr>
        <w:pStyle w:val="a3"/>
        <w:ind w:left="142"/>
        <w:jc w:val="both"/>
      </w:pPr>
      <w:r>
        <w:t>К инновационным качествам электронного учебного пособия относят модульную структуру представления программного материала по предметам,  позволяющую  обеспечить реализ</w:t>
      </w:r>
      <w:r>
        <w:t>а</w:t>
      </w:r>
      <w:r>
        <w:t>цию основных этапов учебного процесса:</w:t>
      </w:r>
    </w:p>
    <w:p w:rsidR="00C63549" w:rsidRDefault="00C63549" w:rsidP="00C63549">
      <w:pPr>
        <w:pStyle w:val="a3"/>
        <w:numPr>
          <w:ilvl w:val="0"/>
          <w:numId w:val="9"/>
        </w:numPr>
        <w:jc w:val="both"/>
      </w:pPr>
      <w:r w:rsidRPr="004218F4">
        <w:t xml:space="preserve">Восприятие </w:t>
      </w:r>
      <w:r>
        <w:t xml:space="preserve">учебного </w:t>
      </w:r>
      <w:r w:rsidRPr="004218F4">
        <w:t>материала</w:t>
      </w:r>
    </w:p>
    <w:p w:rsidR="00C63549" w:rsidRDefault="00C63549" w:rsidP="00C63549">
      <w:pPr>
        <w:pStyle w:val="a3"/>
        <w:numPr>
          <w:ilvl w:val="0"/>
          <w:numId w:val="9"/>
        </w:numPr>
        <w:jc w:val="both"/>
      </w:pPr>
      <w:r>
        <w:t>Формирование учебных умений и навыков, их закрепление</w:t>
      </w:r>
    </w:p>
    <w:p w:rsidR="00C63549" w:rsidRDefault="00C63549" w:rsidP="00C63549">
      <w:pPr>
        <w:pStyle w:val="a3"/>
        <w:numPr>
          <w:ilvl w:val="0"/>
          <w:numId w:val="9"/>
        </w:numPr>
        <w:jc w:val="both"/>
      </w:pPr>
      <w:proofErr w:type="gramStart"/>
      <w:r>
        <w:t>Рефлексию усвоения учебного материала (самооценка) и объективный контроль качества усвоения материала учеником (контроль и оценка учебных достижений учащихся учит</w:t>
      </w:r>
      <w:r>
        <w:t>е</w:t>
      </w:r>
      <w:r>
        <w:t>лем.</w:t>
      </w:r>
      <w:proofErr w:type="gramEnd"/>
    </w:p>
    <w:p w:rsidR="00C63549" w:rsidRDefault="00C63549" w:rsidP="00C63549">
      <w:pPr>
        <w:pStyle w:val="a3"/>
        <w:numPr>
          <w:ilvl w:val="0"/>
          <w:numId w:val="9"/>
        </w:numPr>
        <w:jc w:val="both"/>
      </w:pPr>
      <w:r>
        <w:t>Электронное учебное пособие должно также обеспечивать интерактивное взаимодейс</w:t>
      </w:r>
      <w:r>
        <w:t>т</w:t>
      </w:r>
      <w:r>
        <w:t>вие обучаемого с информацией: воздействие на изучаемые объекты и процессы, пр</w:t>
      </w:r>
      <w:r>
        <w:t>о</w:t>
      </w:r>
      <w:r>
        <w:t>смотр видеофрагментов, прослушивание музыки, проведение лабораторного экспериме</w:t>
      </w:r>
      <w:r>
        <w:t>н</w:t>
      </w:r>
      <w:r>
        <w:t>та и т.д.</w:t>
      </w:r>
    </w:p>
    <w:p w:rsidR="00C63549" w:rsidRDefault="00C63549" w:rsidP="00C63549">
      <w:pPr>
        <w:pStyle w:val="a3"/>
        <w:ind w:left="0"/>
        <w:jc w:val="both"/>
      </w:pPr>
      <w:r>
        <w:t>А.В. Хуторской, директор центра образования  «</w:t>
      </w:r>
      <w:proofErr w:type="spellStart"/>
      <w:r>
        <w:t>Эйдос</w:t>
      </w:r>
      <w:proofErr w:type="spellEnd"/>
      <w:r>
        <w:t>», говоря об инновациях в дистанцио</w:t>
      </w:r>
      <w:r>
        <w:t>н</w:t>
      </w:r>
      <w:r>
        <w:t>ном образовании, пишет «Существование виртуального образовательного процесса вне комм</w:t>
      </w:r>
      <w:r>
        <w:t>у</w:t>
      </w:r>
      <w:r>
        <w:t>никации учителя и учеников невозможно». Информационный поток при обучении должен быть обязательно двухсторонним: от учителя к ученику и от ученика к учителю. Учитель при созд</w:t>
      </w:r>
      <w:r>
        <w:t>а</w:t>
      </w:r>
      <w:r>
        <w:t>нии УМК дистанционного курса обязательно должен учитывать уровень подготовки ученика по предмету, уровень мотивации к обучению, особенности восприятия учебного материала. В  св</w:t>
      </w:r>
      <w:r>
        <w:t>я</w:t>
      </w:r>
      <w:r>
        <w:t>зи с этим возможны различные подходы к организации дистанционного обучения: сетевая (И</w:t>
      </w:r>
      <w:r>
        <w:t>н</w:t>
      </w:r>
      <w:r>
        <w:t xml:space="preserve">тернет </w:t>
      </w:r>
      <w:proofErr w:type="gramStart"/>
      <w:r>
        <w:t>–т</w:t>
      </w:r>
      <w:proofErr w:type="gramEnd"/>
      <w:r>
        <w:t xml:space="preserve">ехнология); </w:t>
      </w:r>
      <w:proofErr w:type="spellStart"/>
      <w:r>
        <w:t>кейсовая</w:t>
      </w:r>
      <w:proofErr w:type="spellEnd"/>
      <w:r>
        <w:t xml:space="preserve"> (комплектование учебных материалов (кейсов)  с использован</w:t>
      </w:r>
      <w:r>
        <w:t>и</w:t>
      </w:r>
      <w:r>
        <w:t>ем различных видов носителей (электронные диски, электронная почта); ТВ – технологии (и</w:t>
      </w:r>
      <w:r>
        <w:t>н</w:t>
      </w:r>
      <w:r>
        <w:t xml:space="preserve">формационно-спутниковая связь), которые могут сочетаться и интегрироваться. </w:t>
      </w:r>
    </w:p>
    <w:p w:rsidR="00C63549" w:rsidRDefault="00C63549" w:rsidP="00C63549">
      <w:pPr>
        <w:pStyle w:val="a3"/>
        <w:ind w:left="0"/>
        <w:jc w:val="both"/>
      </w:pPr>
      <w:r>
        <w:t>Дистанционное обучение должно сопровождаться работой психологической службы. Роль пс</w:t>
      </w:r>
      <w:r>
        <w:t>и</w:t>
      </w:r>
      <w:r>
        <w:t>холога заключается</w:t>
      </w:r>
    </w:p>
    <w:p w:rsidR="00C63549" w:rsidRDefault="00C63549" w:rsidP="00C63549">
      <w:pPr>
        <w:pStyle w:val="a3"/>
        <w:numPr>
          <w:ilvl w:val="0"/>
          <w:numId w:val="10"/>
        </w:numPr>
        <w:jc w:val="both"/>
      </w:pPr>
      <w:r>
        <w:t>в проведении диагностики личностной, интеллектуальной и мотивационной сфер уч</w:t>
      </w:r>
      <w:r>
        <w:t>а</w:t>
      </w:r>
      <w:r>
        <w:t>щегося для обеспечения индивидуального подхода в обучении, основанного на особе</w:t>
      </w:r>
      <w:r>
        <w:t>н</w:t>
      </w:r>
      <w:r>
        <w:t>ностях конкретного субъекта</w:t>
      </w:r>
    </w:p>
    <w:p w:rsidR="00C63549" w:rsidRDefault="00C63549" w:rsidP="00C63549">
      <w:pPr>
        <w:pStyle w:val="a3"/>
        <w:numPr>
          <w:ilvl w:val="0"/>
          <w:numId w:val="10"/>
        </w:numPr>
        <w:jc w:val="both"/>
      </w:pPr>
      <w:r>
        <w:t>в осуществлении индивидуального консультирования учащихся по вопросам особенн</w:t>
      </w:r>
      <w:r>
        <w:t>о</w:t>
      </w:r>
      <w:r>
        <w:t>стей когнитивной сферы, самоорганизации, самооценки для определения индивидуал</w:t>
      </w:r>
      <w:r>
        <w:t>ь</w:t>
      </w:r>
      <w:r>
        <w:t>ной траектории обучения</w:t>
      </w:r>
    </w:p>
    <w:p w:rsidR="00C63549" w:rsidRDefault="00C63549" w:rsidP="00C63549">
      <w:pPr>
        <w:pStyle w:val="a3"/>
        <w:numPr>
          <w:ilvl w:val="0"/>
          <w:numId w:val="10"/>
        </w:numPr>
        <w:jc w:val="both"/>
      </w:pPr>
      <w:r>
        <w:t>в отслеживании специфических трудностей, связанных с отношением к компьютерной форме общения, особенностям формы подачи материала</w:t>
      </w:r>
    </w:p>
    <w:p w:rsidR="00C63549" w:rsidRDefault="00C63549" w:rsidP="00C63549">
      <w:pPr>
        <w:pStyle w:val="a3"/>
        <w:numPr>
          <w:ilvl w:val="0"/>
          <w:numId w:val="10"/>
        </w:numPr>
        <w:jc w:val="both"/>
      </w:pPr>
      <w:r>
        <w:t xml:space="preserve"> в разрешении конфликтных ситуаций, связанных с общением в процессе обучения.</w:t>
      </w:r>
    </w:p>
    <w:p w:rsidR="00C63549" w:rsidRDefault="00C63549" w:rsidP="00C63549">
      <w:pPr>
        <w:pStyle w:val="a3"/>
        <w:numPr>
          <w:ilvl w:val="0"/>
          <w:numId w:val="10"/>
        </w:numPr>
        <w:jc w:val="both"/>
      </w:pPr>
      <w:r>
        <w:t>в осуществлении мониторинга  результативности дистанционной формы обучения.</w:t>
      </w:r>
    </w:p>
    <w:p w:rsidR="00C63549" w:rsidRDefault="00C63549" w:rsidP="00C63549">
      <w:pPr>
        <w:jc w:val="both"/>
      </w:pPr>
    </w:p>
    <w:p w:rsidR="00C63549" w:rsidRPr="00EE0F4C" w:rsidRDefault="00C63549" w:rsidP="00C63549">
      <w:pPr>
        <w:pStyle w:val="a3"/>
        <w:numPr>
          <w:ilvl w:val="0"/>
          <w:numId w:val="4"/>
        </w:numPr>
        <w:jc w:val="both"/>
        <w:rPr>
          <w:b/>
        </w:rPr>
      </w:pPr>
      <w:r w:rsidRPr="00EE0F4C">
        <w:rPr>
          <w:b/>
        </w:rPr>
        <w:t>Основные характеристики исследования:</w:t>
      </w:r>
    </w:p>
    <w:p w:rsidR="00C63549" w:rsidRDefault="00C63549" w:rsidP="00C63549">
      <w:pPr>
        <w:jc w:val="both"/>
      </w:pPr>
      <w:r>
        <w:rPr>
          <w:b/>
        </w:rPr>
        <w:t xml:space="preserve">Объект исследования: </w:t>
      </w:r>
      <w:r w:rsidRPr="0017746C">
        <w:rPr>
          <w:sz w:val="26"/>
          <w:szCs w:val="26"/>
        </w:rPr>
        <w:t>успешност</w:t>
      </w:r>
      <w:r>
        <w:rPr>
          <w:sz w:val="26"/>
          <w:szCs w:val="26"/>
        </w:rPr>
        <w:t>ь</w:t>
      </w:r>
      <w:r w:rsidRPr="0017746C">
        <w:rPr>
          <w:sz w:val="26"/>
          <w:szCs w:val="26"/>
        </w:rPr>
        <w:t xml:space="preserve"> образования различных категорий учащихся</w:t>
      </w:r>
    </w:p>
    <w:p w:rsidR="00C63549" w:rsidRDefault="00C63549" w:rsidP="00C63549">
      <w:pPr>
        <w:jc w:val="both"/>
      </w:pPr>
      <w:r>
        <w:rPr>
          <w:b/>
        </w:rPr>
        <w:t>Предмет исследования:</w:t>
      </w:r>
      <w:r>
        <w:t xml:space="preserve"> педагогические аспекты использования дистанционного сопровожд</w:t>
      </w:r>
      <w:r>
        <w:t>е</w:t>
      </w:r>
      <w:r>
        <w:t xml:space="preserve">ния процесса обучения для </w:t>
      </w:r>
      <w:r w:rsidRPr="0017746C">
        <w:rPr>
          <w:sz w:val="26"/>
          <w:szCs w:val="26"/>
        </w:rPr>
        <w:t>успешности образования различных категорий учащихся</w:t>
      </w:r>
    </w:p>
    <w:p w:rsidR="00C63549" w:rsidRDefault="00C63549" w:rsidP="00C63549">
      <w:r>
        <w:rPr>
          <w:b/>
        </w:rPr>
        <w:t xml:space="preserve">Цель исследования: </w:t>
      </w:r>
      <w:r w:rsidR="002C0932">
        <w:t>определение  возможностей, перспектив</w:t>
      </w:r>
      <w:r>
        <w:t xml:space="preserve"> дистанционного сопровождения образовательного процесса для различных категорий учащихся центра в целях повышения у</w:t>
      </w:r>
      <w:r>
        <w:t>с</w:t>
      </w:r>
      <w:r>
        <w:t>пешности образования</w:t>
      </w:r>
    </w:p>
    <w:p w:rsidR="00C63549" w:rsidRDefault="00C63549" w:rsidP="00C63549">
      <w:pPr>
        <w:pStyle w:val="a3"/>
        <w:jc w:val="both"/>
      </w:pPr>
      <w:r>
        <w:rPr>
          <w:b/>
        </w:rPr>
        <w:t xml:space="preserve">Гипотеза исследования </w:t>
      </w:r>
      <w:r>
        <w:t xml:space="preserve">состоит в предположении, что дистанционное сопровождение образовательного процесса послужит фактором успешности </w:t>
      </w:r>
      <w:r w:rsidRPr="00145F71">
        <w:t>образования различных к</w:t>
      </w:r>
      <w:r w:rsidRPr="00145F71">
        <w:t>а</w:t>
      </w:r>
      <w:r w:rsidRPr="00145F71">
        <w:t>тегорий учащихся центра</w:t>
      </w:r>
      <w:r>
        <w:t xml:space="preserve"> при следующих условиях:</w:t>
      </w:r>
    </w:p>
    <w:p w:rsidR="00C63549" w:rsidRPr="00076640" w:rsidRDefault="00C63549" w:rsidP="00C63549">
      <w:pPr>
        <w:pStyle w:val="a3"/>
        <w:numPr>
          <w:ilvl w:val="0"/>
          <w:numId w:val="11"/>
        </w:numPr>
        <w:jc w:val="both"/>
      </w:pPr>
      <w:r>
        <w:t>сочетание самостоятельной когнитивной деятельности  учащихся в развитой учебной среде, базирующейся на компьютерных и телекоммуникационных те</w:t>
      </w:r>
      <w:r>
        <w:t>х</w:t>
      </w:r>
      <w:r>
        <w:t>нологиях, с индивидуальной поддержкой преподавателями учебной деятельности каждого обучающегося.</w:t>
      </w:r>
    </w:p>
    <w:p w:rsidR="00C63549" w:rsidRPr="00076640" w:rsidRDefault="00C63549" w:rsidP="00C63549">
      <w:pPr>
        <w:pStyle w:val="a3"/>
        <w:numPr>
          <w:ilvl w:val="0"/>
          <w:numId w:val="11"/>
        </w:numPr>
        <w:jc w:val="both"/>
      </w:pPr>
      <w:r>
        <w:t xml:space="preserve">реализация принципов индивидуального подхода, коллективного обучения и </w:t>
      </w:r>
      <w:proofErr w:type="spellStart"/>
      <w:r>
        <w:t>во</w:t>
      </w:r>
      <w:r>
        <w:t>с</w:t>
      </w:r>
      <w:r>
        <w:t>питывающе-развивающего</w:t>
      </w:r>
      <w:proofErr w:type="spellEnd"/>
      <w:r>
        <w:t xml:space="preserve"> характера обучения при дистанционных формах.</w:t>
      </w:r>
    </w:p>
    <w:p w:rsidR="00C63549" w:rsidRDefault="00C63549" w:rsidP="00C63549">
      <w:pPr>
        <w:pStyle w:val="a3"/>
        <w:numPr>
          <w:ilvl w:val="0"/>
          <w:numId w:val="11"/>
        </w:numPr>
        <w:jc w:val="both"/>
      </w:pPr>
      <w:r>
        <w:lastRenderedPageBreak/>
        <w:t>модульная структура представления программного материала по предметам,  п</w:t>
      </w:r>
      <w:r>
        <w:t>о</w:t>
      </w:r>
      <w:r>
        <w:t>зволяющая обеспечить реализацию основных этапов учебного процесса</w:t>
      </w:r>
    </w:p>
    <w:p w:rsidR="00C63549" w:rsidRDefault="00C63549" w:rsidP="00C63549">
      <w:pPr>
        <w:pStyle w:val="a3"/>
        <w:numPr>
          <w:ilvl w:val="0"/>
          <w:numId w:val="11"/>
        </w:numPr>
        <w:jc w:val="both"/>
      </w:pPr>
      <w:r>
        <w:t>сочетания различных подходов к организации дистанционного обучения</w:t>
      </w:r>
    </w:p>
    <w:p w:rsidR="00C63549" w:rsidRDefault="00C63549" w:rsidP="00C63549">
      <w:pPr>
        <w:pStyle w:val="a3"/>
        <w:numPr>
          <w:ilvl w:val="0"/>
          <w:numId w:val="11"/>
        </w:numPr>
        <w:jc w:val="both"/>
      </w:pPr>
      <w:r>
        <w:t>учет уровня подготовки ученика по предмету,</w:t>
      </w:r>
    </w:p>
    <w:p w:rsidR="00C63549" w:rsidRDefault="00C63549" w:rsidP="00C63549">
      <w:pPr>
        <w:pStyle w:val="a3"/>
        <w:numPr>
          <w:ilvl w:val="0"/>
          <w:numId w:val="11"/>
        </w:numPr>
        <w:jc w:val="both"/>
      </w:pPr>
      <w:r>
        <w:t xml:space="preserve">учет уровня мотивации к обучению, </w:t>
      </w:r>
    </w:p>
    <w:p w:rsidR="00C63549" w:rsidRDefault="00C63549" w:rsidP="00C63549">
      <w:pPr>
        <w:pStyle w:val="a3"/>
        <w:numPr>
          <w:ilvl w:val="0"/>
          <w:numId w:val="11"/>
        </w:numPr>
        <w:jc w:val="both"/>
      </w:pPr>
      <w:r>
        <w:t>учет особенностей вос</w:t>
      </w:r>
      <w:r w:rsidR="00DE657C">
        <w:t>приятия учебного материала</w:t>
      </w:r>
    </w:p>
    <w:p w:rsidR="00C63549" w:rsidRDefault="00C63549" w:rsidP="00C63549">
      <w:pPr>
        <w:pStyle w:val="a3"/>
        <w:numPr>
          <w:ilvl w:val="0"/>
          <w:numId w:val="11"/>
        </w:numPr>
        <w:jc w:val="both"/>
      </w:pPr>
      <w:r>
        <w:t>определенный уровень подготовки</w:t>
      </w:r>
      <w:r w:rsidR="00DE657C">
        <w:t xml:space="preserve"> педагогов, предполагающий</w:t>
      </w:r>
    </w:p>
    <w:p w:rsidR="00C63549" w:rsidRPr="00DE657C" w:rsidRDefault="00C63549" w:rsidP="00797B8E">
      <w:pPr>
        <w:pStyle w:val="a3"/>
        <w:ind w:left="1440"/>
        <w:jc w:val="both"/>
      </w:pPr>
      <w:r>
        <w:t>сопровождение процесса обучения раб</w:t>
      </w:r>
      <w:r w:rsidR="00DE657C">
        <w:t>отой психологической службы</w:t>
      </w:r>
    </w:p>
    <w:p w:rsidR="00C63549" w:rsidRDefault="00C63549" w:rsidP="00C63549">
      <w:pPr>
        <w:ind w:left="720"/>
        <w:jc w:val="both"/>
        <w:rPr>
          <w:b/>
        </w:rPr>
      </w:pPr>
      <w:r>
        <w:rPr>
          <w:b/>
        </w:rPr>
        <w:t>Задачи исследования:</w:t>
      </w:r>
    </w:p>
    <w:p w:rsidR="00C63549" w:rsidRDefault="00C63549" w:rsidP="00CB1C53">
      <w:pPr>
        <w:pStyle w:val="a3"/>
        <w:jc w:val="both"/>
      </w:pPr>
      <w:r>
        <w:t>Определить  с педагогических позиций  эффективность дистанционного сопровождения образовательного процесса как фактора успешности образования учащихся центра</w:t>
      </w:r>
      <w:r w:rsidR="0007371B">
        <w:t>, ос</w:t>
      </w:r>
      <w:r w:rsidR="0007371B">
        <w:t>у</w:t>
      </w:r>
      <w:r w:rsidR="0007371B">
        <w:t>ществляемого с помощью следующих моделей:</w:t>
      </w:r>
    </w:p>
    <w:p w:rsidR="0007371B" w:rsidRDefault="001431C5" w:rsidP="00CC40E7">
      <w:pPr>
        <w:pStyle w:val="a3"/>
        <w:numPr>
          <w:ilvl w:val="0"/>
          <w:numId w:val="12"/>
        </w:numPr>
        <w:jc w:val="both"/>
      </w:pPr>
      <w:r>
        <w:t>Самообучение с автоматизированным контролем знаний</w:t>
      </w:r>
    </w:p>
    <w:p w:rsidR="00B2407A" w:rsidRDefault="00B2407A" w:rsidP="00CC40E7">
      <w:pPr>
        <w:pStyle w:val="a3"/>
        <w:numPr>
          <w:ilvl w:val="0"/>
          <w:numId w:val="12"/>
        </w:numPr>
        <w:jc w:val="both"/>
      </w:pPr>
      <w:r>
        <w:t>Самообучение с поддержкой дистанционного консультанта</w:t>
      </w:r>
    </w:p>
    <w:p w:rsidR="006C1624" w:rsidRDefault="006C1624" w:rsidP="00CC40E7">
      <w:pPr>
        <w:pStyle w:val="a3"/>
        <w:numPr>
          <w:ilvl w:val="0"/>
          <w:numId w:val="12"/>
        </w:numPr>
        <w:jc w:val="both"/>
      </w:pPr>
      <w:r>
        <w:t xml:space="preserve">Обучение с </w:t>
      </w:r>
      <w:proofErr w:type="gramStart"/>
      <w:r>
        <w:t>дистанционным</w:t>
      </w:r>
      <w:proofErr w:type="gramEnd"/>
      <w:r>
        <w:t xml:space="preserve"> </w:t>
      </w:r>
      <w:proofErr w:type="spellStart"/>
      <w:r>
        <w:t>тьюторством</w:t>
      </w:r>
      <w:proofErr w:type="spellEnd"/>
    </w:p>
    <w:p w:rsidR="00C63549" w:rsidRPr="00D92EF8" w:rsidRDefault="00C63549" w:rsidP="00C63549">
      <w:pPr>
        <w:pStyle w:val="a3"/>
        <w:numPr>
          <w:ilvl w:val="0"/>
          <w:numId w:val="5"/>
        </w:numPr>
        <w:jc w:val="both"/>
        <w:rPr>
          <w:b/>
        </w:rPr>
      </w:pPr>
      <w:r w:rsidRPr="00D92EF8">
        <w:rPr>
          <w:b/>
        </w:rPr>
        <w:t>Критерии и показатели реализации цели и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C63549" w:rsidRPr="008904D7" w:rsidTr="00245941">
        <w:tc>
          <w:tcPr>
            <w:tcW w:w="4927" w:type="dxa"/>
          </w:tcPr>
          <w:p w:rsidR="00C63549" w:rsidRPr="008904D7" w:rsidRDefault="00C63549" w:rsidP="00245941">
            <w:pPr>
              <w:rPr>
                <w:b/>
              </w:rPr>
            </w:pPr>
            <w:r w:rsidRPr="008904D7">
              <w:rPr>
                <w:b/>
              </w:rPr>
              <w:t>Критерии</w:t>
            </w:r>
          </w:p>
        </w:tc>
        <w:tc>
          <w:tcPr>
            <w:tcW w:w="5104" w:type="dxa"/>
          </w:tcPr>
          <w:p w:rsidR="00C63549" w:rsidRPr="008904D7" w:rsidRDefault="00C63549" w:rsidP="00245941">
            <w:pPr>
              <w:rPr>
                <w:b/>
              </w:rPr>
            </w:pPr>
            <w:r w:rsidRPr="008904D7">
              <w:rPr>
                <w:b/>
              </w:rPr>
              <w:t>Показатели</w:t>
            </w:r>
          </w:p>
        </w:tc>
      </w:tr>
      <w:tr w:rsidR="00C63549" w:rsidRPr="008904D7" w:rsidTr="00245941">
        <w:tc>
          <w:tcPr>
            <w:tcW w:w="4927" w:type="dxa"/>
          </w:tcPr>
          <w:p w:rsidR="00C63549" w:rsidRPr="00732131" w:rsidRDefault="00C63549" w:rsidP="00245941">
            <w:pPr>
              <w:jc w:val="both"/>
            </w:pPr>
            <w:r w:rsidRPr="00732131">
              <w:t>Уменьшение</w:t>
            </w:r>
            <w:r>
              <w:t xml:space="preserve"> числа учащихся, </w:t>
            </w:r>
            <w:proofErr w:type="spellStart"/>
            <w:r>
              <w:t>неаттестова</w:t>
            </w:r>
            <w:r>
              <w:t>н</w:t>
            </w:r>
            <w:r>
              <w:t>ных</w:t>
            </w:r>
            <w:proofErr w:type="spellEnd"/>
            <w:r>
              <w:t xml:space="preserve"> по предметам за полугодия и год</w:t>
            </w:r>
          </w:p>
        </w:tc>
        <w:tc>
          <w:tcPr>
            <w:tcW w:w="5104" w:type="dxa"/>
          </w:tcPr>
          <w:p w:rsidR="00C63549" w:rsidRPr="00732131" w:rsidRDefault="00C63549" w:rsidP="00245941">
            <w:pPr>
              <w:jc w:val="both"/>
            </w:pPr>
            <w:r>
              <w:t>Сокращение отсева</w:t>
            </w:r>
          </w:p>
        </w:tc>
      </w:tr>
      <w:tr w:rsidR="00C63549" w:rsidRPr="008904D7" w:rsidTr="0038657A">
        <w:trPr>
          <w:trHeight w:val="1377"/>
        </w:trPr>
        <w:tc>
          <w:tcPr>
            <w:tcW w:w="4927" w:type="dxa"/>
          </w:tcPr>
          <w:p w:rsidR="00C63549" w:rsidRPr="00732131" w:rsidRDefault="00C63549" w:rsidP="00245941">
            <w:pPr>
              <w:jc w:val="both"/>
            </w:pPr>
            <w:r>
              <w:t>Положительная динамика успеваемости и качества обучения</w:t>
            </w:r>
          </w:p>
        </w:tc>
        <w:tc>
          <w:tcPr>
            <w:tcW w:w="5104" w:type="dxa"/>
          </w:tcPr>
          <w:p w:rsidR="00C63549" w:rsidRDefault="00C63549" w:rsidP="00245941">
            <w:pPr>
              <w:jc w:val="both"/>
            </w:pPr>
            <w:r>
              <w:t xml:space="preserve">Повышение успеваемости и качества </w:t>
            </w:r>
            <w:proofErr w:type="gramStart"/>
            <w:r>
              <w:t>обучения по предметам</w:t>
            </w:r>
            <w:proofErr w:type="gramEnd"/>
          </w:p>
          <w:p w:rsidR="0038657A" w:rsidRPr="00732131" w:rsidRDefault="0038657A" w:rsidP="0038657A">
            <w:pPr>
              <w:jc w:val="both"/>
            </w:pPr>
            <w:r>
              <w:t>Положительная динамика качества выполн</w:t>
            </w:r>
            <w:r>
              <w:t>е</w:t>
            </w:r>
            <w:r>
              <w:t>ния контрольных, самостоятельных работ, те</w:t>
            </w:r>
            <w:r>
              <w:t>с</w:t>
            </w:r>
            <w:r>
              <w:t>тов</w:t>
            </w:r>
          </w:p>
        </w:tc>
      </w:tr>
      <w:tr w:rsidR="00C63549" w:rsidRPr="008904D7" w:rsidTr="00245941">
        <w:tc>
          <w:tcPr>
            <w:tcW w:w="4927" w:type="dxa"/>
          </w:tcPr>
          <w:p w:rsidR="00CE2A27" w:rsidRDefault="00CE2A27" w:rsidP="00CE2A27">
            <w:pPr>
              <w:jc w:val="both"/>
            </w:pPr>
            <w:r>
              <w:t xml:space="preserve">Повышение образовательной  мотивации </w:t>
            </w:r>
          </w:p>
          <w:p w:rsidR="00CE2A27" w:rsidRDefault="00CE2A27" w:rsidP="00245941">
            <w:pPr>
              <w:jc w:val="both"/>
            </w:pPr>
          </w:p>
          <w:p w:rsidR="00CE2A27" w:rsidRDefault="00CE2A27" w:rsidP="00245941">
            <w:pPr>
              <w:jc w:val="both"/>
            </w:pPr>
          </w:p>
          <w:p w:rsidR="00CE2A27" w:rsidRPr="00732131" w:rsidRDefault="00CE2A27" w:rsidP="00245941">
            <w:pPr>
              <w:jc w:val="both"/>
            </w:pPr>
            <w:r>
              <w:t>Увеличение числа учащихся, готовых к с</w:t>
            </w:r>
            <w:r>
              <w:t>а</w:t>
            </w:r>
            <w:r>
              <w:t>моразвитию, самообразованию</w:t>
            </w:r>
          </w:p>
        </w:tc>
        <w:tc>
          <w:tcPr>
            <w:tcW w:w="5104" w:type="dxa"/>
          </w:tcPr>
          <w:p w:rsidR="00326BDE" w:rsidRDefault="00612934" w:rsidP="00A43C84">
            <w:r>
              <w:t xml:space="preserve">Положительная динамика </w:t>
            </w:r>
            <w:r w:rsidR="008B5CCA">
              <w:t>показателей</w:t>
            </w:r>
            <w:r w:rsidR="00A43C84">
              <w:t xml:space="preserve"> </w:t>
            </w:r>
            <w:r w:rsidR="007872DC">
              <w:t>диагн</w:t>
            </w:r>
            <w:r w:rsidR="007872DC">
              <w:t>о</w:t>
            </w:r>
            <w:r w:rsidR="007872DC">
              <w:t>стики</w:t>
            </w:r>
            <w:r w:rsidR="00A43C84">
              <w:t xml:space="preserve"> </w:t>
            </w:r>
            <w:r w:rsidR="00A43C84" w:rsidRPr="00A43C84">
              <w:rPr>
                <w:b/>
              </w:rPr>
              <w:t>«</w:t>
            </w:r>
            <w:r w:rsidR="00A43C84" w:rsidRPr="00A43C84">
              <w:rPr>
                <w:b/>
                <w:bCs/>
              </w:rPr>
              <w:t>Мотивы учебной деятельности</w:t>
            </w:r>
            <w:r w:rsidR="00A43C84">
              <w:t xml:space="preserve">» </w:t>
            </w:r>
            <w:proofErr w:type="gramStart"/>
            <w:r w:rsidR="00A43C84" w:rsidRPr="00A43C84">
              <w:t xml:space="preserve">( </w:t>
            </w:r>
            <w:proofErr w:type="gramEnd"/>
            <w:r w:rsidR="00A43C84" w:rsidRPr="00A43C84">
              <w:t>м</w:t>
            </w:r>
            <w:r w:rsidR="00A43C84" w:rsidRPr="00A43C84">
              <w:t>о</w:t>
            </w:r>
            <w:r w:rsidR="00A43C84" w:rsidRPr="00A43C84">
              <w:t xml:space="preserve">дификация А. А. </w:t>
            </w:r>
            <w:proofErr w:type="spellStart"/>
            <w:r w:rsidR="00A43C84" w:rsidRPr="00A43C84">
              <w:t>Реана</w:t>
            </w:r>
            <w:proofErr w:type="spellEnd"/>
            <w:r w:rsidR="00A43C84" w:rsidRPr="00A43C84">
              <w:t>, В. А. Якунина</w:t>
            </w:r>
            <w:r w:rsidR="00A43C84">
              <w:t>)</w:t>
            </w:r>
          </w:p>
          <w:p w:rsidR="00E3609C" w:rsidRDefault="00E3609C" w:rsidP="00E3609C">
            <w:pPr>
              <w:contextualSpacing/>
              <w:jc w:val="both"/>
            </w:pPr>
            <w:r>
              <w:t>У</w:t>
            </w:r>
            <w:r w:rsidRPr="00EB7D30">
              <w:t>мение приобретать знания с</w:t>
            </w:r>
            <w:r>
              <w:t xml:space="preserve"> помощью ди</w:t>
            </w:r>
            <w:r>
              <w:t>с</w:t>
            </w:r>
            <w:r>
              <w:t xml:space="preserve">танционных ресурсов, развитие </w:t>
            </w:r>
            <w:proofErr w:type="spellStart"/>
            <w:r>
              <w:t>метапредме</w:t>
            </w:r>
            <w:r>
              <w:t>т</w:t>
            </w:r>
            <w:r>
              <w:t>ных</w:t>
            </w:r>
            <w:proofErr w:type="spellEnd"/>
            <w:r>
              <w:t xml:space="preserve"> умений</w:t>
            </w:r>
          </w:p>
          <w:p w:rsidR="00824897" w:rsidRDefault="00824897" w:rsidP="00824897">
            <w:pPr>
              <w:jc w:val="both"/>
            </w:pPr>
            <w:r>
              <w:t xml:space="preserve">Развитость </w:t>
            </w:r>
            <w:r w:rsidR="00146F12">
              <w:t xml:space="preserve">личностных, </w:t>
            </w:r>
            <w:r>
              <w:t>когнитивных, инте</w:t>
            </w:r>
            <w:r>
              <w:t>л</w:t>
            </w:r>
            <w:r>
              <w:t>лектуальных способностей учащихся</w:t>
            </w:r>
          </w:p>
          <w:p w:rsidR="00C63549" w:rsidRPr="00A277AD" w:rsidRDefault="00C63549" w:rsidP="00245941">
            <w:pPr>
              <w:jc w:val="both"/>
            </w:pPr>
          </w:p>
        </w:tc>
      </w:tr>
      <w:tr w:rsidR="00C63549" w:rsidRPr="008904D7" w:rsidTr="00245941">
        <w:tc>
          <w:tcPr>
            <w:tcW w:w="4927" w:type="dxa"/>
          </w:tcPr>
          <w:p w:rsidR="00310DE1" w:rsidRDefault="00310DE1" w:rsidP="00310DE1">
            <w:pPr>
              <w:jc w:val="both"/>
            </w:pPr>
            <w:r>
              <w:t>Улучшение психического состояния</w:t>
            </w:r>
            <w:r w:rsidR="00C63549">
              <w:t xml:space="preserve"> </w:t>
            </w:r>
          </w:p>
          <w:p w:rsidR="00C63549" w:rsidRDefault="00C63549" w:rsidP="00310DE1">
            <w:pPr>
              <w:jc w:val="both"/>
            </w:pPr>
            <w:r>
              <w:t>учащихся</w:t>
            </w:r>
          </w:p>
        </w:tc>
        <w:tc>
          <w:tcPr>
            <w:tcW w:w="5104" w:type="dxa"/>
          </w:tcPr>
          <w:p w:rsidR="00C63549" w:rsidRPr="00BD542C" w:rsidRDefault="00C63549" w:rsidP="00245941">
            <w:pPr>
              <w:contextualSpacing/>
            </w:pPr>
            <w:r w:rsidRPr="00BD542C">
              <w:t>Положительная динамика:</w:t>
            </w:r>
          </w:p>
          <w:p w:rsidR="00C63549" w:rsidRPr="00BD542C" w:rsidRDefault="00612934" w:rsidP="00245941">
            <w:pPr>
              <w:contextualSpacing/>
            </w:pPr>
            <w:r>
              <w:t xml:space="preserve">- </w:t>
            </w:r>
            <w:r w:rsidR="00C63549" w:rsidRPr="00BD542C">
              <w:t xml:space="preserve">  показателей диагностики «Дом. Дерево. Ч</w:t>
            </w:r>
            <w:r w:rsidR="00C63549" w:rsidRPr="00BD542C">
              <w:t>е</w:t>
            </w:r>
            <w:r w:rsidR="00C63549" w:rsidRPr="00BD542C">
              <w:t xml:space="preserve">ловек»; </w:t>
            </w:r>
          </w:p>
          <w:p w:rsidR="00C63549" w:rsidRPr="00BD542C" w:rsidRDefault="00C63549" w:rsidP="00245941">
            <w:pPr>
              <w:contextualSpacing/>
            </w:pPr>
            <w:r w:rsidRPr="00BD542C">
              <w:t>-  показателей диагностики «Мотивация до</w:t>
            </w:r>
            <w:r w:rsidRPr="00BD542C">
              <w:t>с</w:t>
            </w:r>
            <w:r w:rsidRPr="00BD542C">
              <w:t>тижения» /</w:t>
            </w:r>
          </w:p>
          <w:p w:rsidR="00C63549" w:rsidRPr="00BD542C" w:rsidRDefault="00C63549" w:rsidP="00245941">
            <w:pPr>
              <w:jc w:val="both"/>
            </w:pPr>
          </w:p>
        </w:tc>
      </w:tr>
    </w:tbl>
    <w:p w:rsidR="00C63549" w:rsidRPr="005771CF" w:rsidRDefault="00C63549" w:rsidP="00C63549">
      <w:pPr>
        <w:ind w:left="360"/>
        <w:jc w:val="both"/>
        <w:rPr>
          <w:b/>
        </w:rPr>
      </w:pPr>
    </w:p>
    <w:p w:rsidR="00C63549" w:rsidRDefault="00C63549" w:rsidP="00C63549">
      <w:pPr>
        <w:ind w:left="360"/>
        <w:jc w:val="both"/>
        <w:rPr>
          <w:b/>
        </w:rPr>
      </w:pPr>
      <w:r w:rsidRPr="00CA0534">
        <w:rPr>
          <w:b/>
        </w:rPr>
        <w:t>4. Этапы исследования:</w:t>
      </w:r>
    </w:p>
    <w:p w:rsidR="00C63549" w:rsidRDefault="00C63549" w:rsidP="00C63549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032"/>
        <w:gridCol w:w="2758"/>
        <w:gridCol w:w="2263"/>
      </w:tblGrid>
      <w:tr w:rsidR="00A55F50" w:rsidTr="00245941">
        <w:tc>
          <w:tcPr>
            <w:tcW w:w="2084" w:type="dxa"/>
          </w:tcPr>
          <w:p w:rsidR="00C63549" w:rsidRPr="002E0150" w:rsidRDefault="00C63549" w:rsidP="00245941">
            <w:pPr>
              <w:jc w:val="center"/>
              <w:rPr>
                <w:b/>
              </w:rPr>
            </w:pPr>
            <w:r w:rsidRPr="002E0150">
              <w:rPr>
                <w:b/>
              </w:rPr>
              <w:t>Этапы</w:t>
            </w:r>
          </w:p>
          <w:p w:rsidR="00C63549" w:rsidRPr="002E0150" w:rsidRDefault="00C63549" w:rsidP="00245941">
            <w:pPr>
              <w:jc w:val="center"/>
              <w:rPr>
                <w:b/>
                <w:sz w:val="20"/>
                <w:szCs w:val="20"/>
              </w:rPr>
            </w:pPr>
            <w:r w:rsidRPr="002E0150">
              <w:rPr>
                <w:b/>
              </w:rPr>
              <w:t xml:space="preserve"> </w:t>
            </w:r>
            <w:r w:rsidRPr="002E0150">
              <w:rPr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3052" w:type="dxa"/>
          </w:tcPr>
          <w:p w:rsidR="00C63549" w:rsidRPr="002E0150" w:rsidRDefault="00C63549" w:rsidP="00245941">
            <w:pPr>
              <w:jc w:val="center"/>
              <w:rPr>
                <w:b/>
              </w:rPr>
            </w:pPr>
            <w:r w:rsidRPr="002E0150">
              <w:rPr>
                <w:b/>
              </w:rPr>
              <w:t>Задачи</w:t>
            </w:r>
          </w:p>
        </w:tc>
        <w:tc>
          <w:tcPr>
            <w:tcW w:w="2769" w:type="dxa"/>
          </w:tcPr>
          <w:p w:rsidR="00C63549" w:rsidRPr="002E0150" w:rsidRDefault="00C63549" w:rsidP="00245941">
            <w:pPr>
              <w:jc w:val="center"/>
              <w:rPr>
                <w:b/>
              </w:rPr>
            </w:pPr>
            <w:r w:rsidRPr="002E0150">
              <w:rPr>
                <w:b/>
              </w:rPr>
              <w:t>Ожидаемые</w:t>
            </w:r>
          </w:p>
          <w:p w:rsidR="00C63549" w:rsidRPr="002E0150" w:rsidRDefault="00C63549" w:rsidP="00245941">
            <w:pPr>
              <w:jc w:val="center"/>
              <w:rPr>
                <w:b/>
              </w:rPr>
            </w:pPr>
            <w:r w:rsidRPr="002E0150">
              <w:rPr>
                <w:b/>
              </w:rPr>
              <w:t>результаты</w:t>
            </w:r>
          </w:p>
        </w:tc>
        <w:tc>
          <w:tcPr>
            <w:tcW w:w="2126" w:type="dxa"/>
          </w:tcPr>
          <w:p w:rsidR="00C63549" w:rsidRPr="002E0150" w:rsidRDefault="00C63549" w:rsidP="00245941">
            <w:pPr>
              <w:jc w:val="center"/>
              <w:rPr>
                <w:b/>
              </w:rPr>
            </w:pPr>
            <w:r w:rsidRPr="002E0150">
              <w:rPr>
                <w:b/>
              </w:rPr>
              <w:t>Способы</w:t>
            </w:r>
          </w:p>
          <w:p w:rsidR="00C63549" w:rsidRPr="002E0150" w:rsidRDefault="00C63549" w:rsidP="00245941">
            <w:pPr>
              <w:jc w:val="center"/>
              <w:rPr>
                <w:b/>
              </w:rPr>
            </w:pPr>
            <w:r w:rsidRPr="002E0150">
              <w:rPr>
                <w:b/>
              </w:rPr>
              <w:t xml:space="preserve"> измерения</w:t>
            </w:r>
          </w:p>
        </w:tc>
      </w:tr>
      <w:tr w:rsidR="00A55F50" w:rsidTr="00245941">
        <w:trPr>
          <w:trHeight w:val="1850"/>
        </w:trPr>
        <w:tc>
          <w:tcPr>
            <w:tcW w:w="2084" w:type="dxa"/>
          </w:tcPr>
          <w:p w:rsidR="00C14C1F" w:rsidRPr="008904D7" w:rsidRDefault="00C14C1F" w:rsidP="00245941">
            <w:pPr>
              <w:jc w:val="both"/>
              <w:rPr>
                <w:b/>
                <w:sz w:val="28"/>
                <w:szCs w:val="28"/>
              </w:rPr>
            </w:pPr>
            <w:r w:rsidRPr="008904D7">
              <w:rPr>
                <w:b/>
                <w:sz w:val="28"/>
                <w:szCs w:val="28"/>
                <w:lang w:val="en-US"/>
              </w:rPr>
              <w:t>I</w:t>
            </w:r>
            <w:r w:rsidRPr="008904D7">
              <w:rPr>
                <w:b/>
                <w:sz w:val="28"/>
                <w:szCs w:val="28"/>
              </w:rPr>
              <w:t xml:space="preserve"> этап</w:t>
            </w:r>
          </w:p>
          <w:p w:rsidR="00C14C1F" w:rsidRPr="002E0150" w:rsidRDefault="00C14C1F" w:rsidP="00245941">
            <w:pPr>
              <w:jc w:val="both"/>
              <w:rPr>
                <w:b/>
              </w:rPr>
            </w:pPr>
            <w:r w:rsidRPr="002E0150">
              <w:rPr>
                <w:b/>
                <w:sz w:val="22"/>
                <w:szCs w:val="22"/>
              </w:rPr>
              <w:t>Констатирующий</w:t>
            </w:r>
          </w:p>
        </w:tc>
        <w:tc>
          <w:tcPr>
            <w:tcW w:w="3052" w:type="dxa"/>
          </w:tcPr>
          <w:p w:rsidR="00C14C1F" w:rsidRDefault="00C14C1F" w:rsidP="00245941">
            <w:pPr>
              <w:jc w:val="both"/>
            </w:pPr>
            <w:r>
              <w:t xml:space="preserve"> 1. Сформировать рабочую группу для организации работы по заявленной т</w:t>
            </w:r>
            <w:r>
              <w:t>е</w:t>
            </w:r>
            <w:r>
              <w:t>ме.</w:t>
            </w:r>
          </w:p>
          <w:p w:rsidR="00C14C1F" w:rsidRDefault="00C14C1F" w:rsidP="00245941">
            <w:pPr>
              <w:jc w:val="both"/>
            </w:pPr>
            <w:r>
              <w:t>2. Провести мониторинг готовности учителей эк</w:t>
            </w:r>
            <w:r>
              <w:t>с</w:t>
            </w:r>
            <w:r>
              <w:t>периментальной группы к созданию дистанционного продукта, умений работать с Интернет - ресурсами</w:t>
            </w:r>
          </w:p>
          <w:p w:rsidR="00C14C1F" w:rsidRDefault="00C14C1F" w:rsidP="00245941">
            <w:pPr>
              <w:jc w:val="both"/>
            </w:pPr>
            <w:r>
              <w:t xml:space="preserve">3. Провести мониторинг </w:t>
            </w:r>
            <w:proofErr w:type="spellStart"/>
            <w:r>
              <w:t>востребованности</w:t>
            </w:r>
            <w:proofErr w:type="spellEnd"/>
            <w:r>
              <w:t xml:space="preserve"> диста</w:t>
            </w:r>
            <w:r>
              <w:t>н</w:t>
            </w:r>
            <w:r>
              <w:lastRenderedPageBreak/>
              <w:t>ционной поддержки среди учащихся очной, заочной,  домашней форм обучения и экстерната</w:t>
            </w:r>
          </w:p>
          <w:p w:rsidR="00C14C1F" w:rsidRDefault="00C14C1F" w:rsidP="00245941">
            <w:pPr>
              <w:jc w:val="both"/>
            </w:pPr>
            <w:r>
              <w:t>4. Выявить уровень комп</w:t>
            </w:r>
            <w:r>
              <w:t>е</w:t>
            </w:r>
            <w:r>
              <w:t>тентности учащихся, ну</w:t>
            </w:r>
            <w:r>
              <w:t>ж</w:t>
            </w:r>
            <w:r>
              <w:t>дающихся в дистанцио</w:t>
            </w:r>
            <w:r>
              <w:t>н</w:t>
            </w:r>
            <w:r>
              <w:t>ной поддержке, по предм</w:t>
            </w:r>
            <w:r>
              <w:t>е</w:t>
            </w:r>
            <w:r>
              <w:t>там.</w:t>
            </w:r>
          </w:p>
          <w:p w:rsidR="00C14C1F" w:rsidRDefault="00C14C1F" w:rsidP="00245941">
            <w:pPr>
              <w:jc w:val="both"/>
            </w:pPr>
            <w:r>
              <w:t>5.Выявить уровни  разв</w:t>
            </w:r>
            <w:r>
              <w:t>и</w:t>
            </w:r>
            <w:r>
              <w:t xml:space="preserve">тия познавательной сферы,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общ</w:t>
            </w:r>
            <w:r>
              <w:t>е</w:t>
            </w:r>
            <w:r>
              <w:t>учебных</w:t>
            </w:r>
            <w:proofErr w:type="spellEnd"/>
            <w:r>
              <w:t xml:space="preserve"> умений, развит</w:t>
            </w:r>
            <w:r>
              <w:t>о</w:t>
            </w:r>
            <w:r>
              <w:t>сти когнитивных, инте</w:t>
            </w:r>
            <w:r>
              <w:t>л</w:t>
            </w:r>
            <w:r>
              <w:t>лектуальных способн</w:t>
            </w:r>
            <w:r>
              <w:t>о</w:t>
            </w:r>
            <w:r>
              <w:t>стей.</w:t>
            </w:r>
          </w:p>
          <w:p w:rsidR="00C14C1F" w:rsidRDefault="00C14C1F" w:rsidP="00245941">
            <w:pPr>
              <w:pStyle w:val="a3"/>
              <w:ind w:left="43"/>
              <w:jc w:val="both"/>
            </w:pPr>
            <w:r>
              <w:t>6. Подготовить методич</w:t>
            </w:r>
            <w:r>
              <w:t>е</w:t>
            </w:r>
            <w:r>
              <w:t>ские рекомендации для учителей по организации и внедрению дистанцио</w:t>
            </w:r>
            <w:r>
              <w:t>н</w:t>
            </w:r>
            <w:r>
              <w:t xml:space="preserve">ной поддержки </w:t>
            </w:r>
            <w:proofErr w:type="gramStart"/>
            <w:r>
              <w:t>обучения по предметам</w:t>
            </w:r>
            <w:proofErr w:type="gramEnd"/>
            <w:r>
              <w:t>.</w:t>
            </w:r>
          </w:p>
          <w:p w:rsidR="00C14C1F" w:rsidRDefault="00C14C1F" w:rsidP="00245941">
            <w:pPr>
              <w:pStyle w:val="a3"/>
              <w:ind w:left="43"/>
              <w:jc w:val="both"/>
            </w:pPr>
            <w:r>
              <w:t>7.Провести обучение уч</w:t>
            </w:r>
            <w:r>
              <w:t>и</w:t>
            </w:r>
            <w:r>
              <w:t>телей-исследователей  разработке дистанцио</w:t>
            </w:r>
            <w:r>
              <w:t>н</w:t>
            </w:r>
            <w:r>
              <w:t xml:space="preserve">ных продуктов и формам  их  передачи с помощью </w:t>
            </w:r>
            <w:proofErr w:type="spellStart"/>
            <w:proofErr w:type="gramStart"/>
            <w:r>
              <w:t>Интернет-Сети</w:t>
            </w:r>
            <w:proofErr w:type="spellEnd"/>
            <w:proofErr w:type="gramEnd"/>
            <w:r>
              <w:t>: электро</w:t>
            </w:r>
            <w:r>
              <w:t>н</w:t>
            </w:r>
            <w:r>
              <w:t>ной почты, порталов или собственных сайтов,  си</w:t>
            </w:r>
            <w:r>
              <w:t>с</w:t>
            </w:r>
            <w:r>
              <w:t xml:space="preserve">темы управления </w:t>
            </w:r>
            <w:proofErr w:type="spellStart"/>
            <w:r>
              <w:t>конте</w:t>
            </w:r>
            <w:r>
              <w:t>н</w:t>
            </w:r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2769" w:type="dxa"/>
          </w:tcPr>
          <w:p w:rsidR="00C14C1F" w:rsidRDefault="00C14C1F" w:rsidP="00245941">
            <w:pPr>
              <w:jc w:val="both"/>
              <w:rPr>
                <w:b/>
              </w:rPr>
            </w:pPr>
            <w:r w:rsidRPr="00245941">
              <w:rPr>
                <w:b/>
              </w:rPr>
              <w:lastRenderedPageBreak/>
              <w:t>Организационный:</w:t>
            </w:r>
          </w:p>
          <w:p w:rsidR="00C14C1F" w:rsidRDefault="00C14C1F" w:rsidP="00245941">
            <w:pPr>
              <w:jc w:val="both"/>
            </w:pPr>
            <w:r>
              <w:t>- Создание творческой группы учителей - эк</w:t>
            </w:r>
            <w:r>
              <w:t>с</w:t>
            </w:r>
            <w:r>
              <w:t>периментаторов.</w:t>
            </w:r>
          </w:p>
          <w:p w:rsidR="00C14C1F" w:rsidRDefault="00C14C1F" w:rsidP="00245941">
            <w:pPr>
              <w:jc w:val="both"/>
            </w:pPr>
            <w:r>
              <w:t>- Выявление степени готовности (знаний, умений) учителей-исследователей к инт</w:t>
            </w:r>
            <w:r>
              <w:t>е</w:t>
            </w:r>
            <w:r>
              <w:t>рактивному взаимоде</w:t>
            </w:r>
            <w:r>
              <w:t>й</w:t>
            </w:r>
            <w:r>
              <w:t xml:space="preserve">ствию с учениками с использованием </w:t>
            </w:r>
            <w:proofErr w:type="spellStart"/>
            <w:proofErr w:type="gramStart"/>
            <w:r>
              <w:t>Инте</w:t>
            </w:r>
            <w:r>
              <w:t>р</w:t>
            </w:r>
            <w:r>
              <w:t>нет-технологий</w:t>
            </w:r>
            <w:proofErr w:type="spellEnd"/>
            <w:proofErr w:type="gramEnd"/>
            <w:r>
              <w:t>.</w:t>
            </w:r>
          </w:p>
          <w:p w:rsidR="00C14C1F" w:rsidRDefault="00C14C1F" w:rsidP="00000807">
            <w:pPr>
              <w:jc w:val="both"/>
            </w:pPr>
            <w:r>
              <w:lastRenderedPageBreak/>
              <w:t>- Определение числа учащихся разных форм обучения, нуждающи</w:t>
            </w:r>
            <w:r>
              <w:t>х</w:t>
            </w:r>
            <w:r>
              <w:t xml:space="preserve">ся в дистанционной поддержке. </w:t>
            </w:r>
          </w:p>
          <w:p w:rsidR="00C14C1F" w:rsidRPr="004E19D8" w:rsidRDefault="00C14C1F" w:rsidP="00025DB2">
            <w:r>
              <w:t xml:space="preserve"> - Создание порталов или собственных сайтов учителей </w:t>
            </w:r>
            <w:proofErr w:type="gramStart"/>
            <w:r>
              <w:t>–и</w:t>
            </w:r>
            <w:proofErr w:type="gramEnd"/>
            <w:r>
              <w:t>сследователей</w:t>
            </w:r>
          </w:p>
          <w:p w:rsidR="00C14C1F" w:rsidRDefault="00C14C1F" w:rsidP="00245941">
            <w:pPr>
              <w:jc w:val="both"/>
            </w:pPr>
            <w:r>
              <w:t xml:space="preserve">- подсоединение </w:t>
            </w:r>
            <w:r>
              <w:rPr>
                <w:lang w:val="en-US"/>
              </w:rPr>
              <w:t>SMC</w:t>
            </w:r>
            <w:r w:rsidRPr="00D93039">
              <w:t xml:space="preserve">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t xml:space="preserve"> к школьному сайту</w:t>
            </w:r>
          </w:p>
          <w:p w:rsidR="00C14C1F" w:rsidRDefault="00C14C1F" w:rsidP="007830BB">
            <w:r>
              <w:t xml:space="preserve">-- </w:t>
            </w:r>
            <w:proofErr w:type="spellStart"/>
            <w:r>
              <w:t>Обученность</w:t>
            </w:r>
            <w:proofErr w:type="spellEnd"/>
            <w:r>
              <w:t xml:space="preserve"> учит</w:t>
            </w:r>
            <w:r>
              <w:t>е</w:t>
            </w:r>
            <w:r>
              <w:t xml:space="preserve">лей работать с </w:t>
            </w:r>
            <w:r>
              <w:rPr>
                <w:lang w:val="en-US"/>
              </w:rPr>
              <w:t>web</w:t>
            </w:r>
            <w:r>
              <w:t xml:space="preserve"> -информацией</w:t>
            </w:r>
          </w:p>
          <w:p w:rsidR="00C14C1F" w:rsidRDefault="00C14C1F" w:rsidP="00245941">
            <w:pPr>
              <w:rPr>
                <w:b/>
              </w:rPr>
            </w:pPr>
            <w:r w:rsidRPr="00461D0F">
              <w:rPr>
                <w:b/>
              </w:rPr>
              <w:t>Педагогический:</w:t>
            </w:r>
          </w:p>
          <w:p w:rsidR="00C14C1F" w:rsidRDefault="00C14C1F" w:rsidP="00EF2BC4">
            <w:pPr>
              <w:jc w:val="both"/>
            </w:pPr>
            <w:r>
              <w:t>- Определение уровня  развития познавател</w:t>
            </w:r>
            <w:r>
              <w:t>ь</w:t>
            </w:r>
            <w:r>
              <w:t xml:space="preserve">ной сферы, </w:t>
            </w:r>
            <w:proofErr w:type="spellStart"/>
            <w:r>
              <w:t>сформир</w:t>
            </w:r>
            <w:r>
              <w:t>о</w:t>
            </w:r>
            <w:r>
              <w:t>ванности</w:t>
            </w:r>
            <w:proofErr w:type="spellEnd"/>
            <w:r>
              <w:t xml:space="preserve"> </w:t>
            </w:r>
            <w:proofErr w:type="spellStart"/>
            <w:r>
              <w:t>общеучебных</w:t>
            </w:r>
            <w:proofErr w:type="spellEnd"/>
            <w:r>
              <w:t xml:space="preserve"> умений, развитости ко</w:t>
            </w:r>
            <w:r>
              <w:t>г</w:t>
            </w:r>
            <w:r>
              <w:t>нитивных, интеллект</w:t>
            </w:r>
            <w:r>
              <w:t>у</w:t>
            </w:r>
            <w:r>
              <w:t>альных способностей учащихся</w:t>
            </w:r>
          </w:p>
          <w:p w:rsidR="00C14C1F" w:rsidRDefault="00C14C1F" w:rsidP="00245941">
            <w:r w:rsidRPr="001E0AF0">
              <w:rPr>
                <w:b/>
              </w:rPr>
              <w:t>Методический:</w:t>
            </w:r>
            <w:r>
              <w:t xml:space="preserve"> </w:t>
            </w:r>
          </w:p>
          <w:p w:rsidR="00C14C1F" w:rsidRDefault="00C14C1F" w:rsidP="00245941">
            <w:r>
              <w:t>- Создание Тезауруса</w:t>
            </w:r>
          </w:p>
          <w:p w:rsidR="00C14C1F" w:rsidRDefault="00C14C1F" w:rsidP="00245941">
            <w:r>
              <w:t>- Выбор моделей ди</w:t>
            </w:r>
            <w:r>
              <w:t>с</w:t>
            </w:r>
            <w:r>
              <w:t>танционной поддержки.</w:t>
            </w:r>
          </w:p>
          <w:p w:rsidR="00C14C1F" w:rsidRDefault="00C14C1F" w:rsidP="00EF2BC4">
            <w:r>
              <w:t>Составление индивид</w:t>
            </w:r>
            <w:r>
              <w:t>у</w:t>
            </w:r>
            <w:r>
              <w:t>альных планов работы по эксперименту учит</w:t>
            </w:r>
            <w:r>
              <w:t>е</w:t>
            </w:r>
            <w:r>
              <w:t>лями - исследователями.</w:t>
            </w:r>
          </w:p>
          <w:p w:rsidR="00C14C1F" w:rsidRDefault="00C14C1F" w:rsidP="00245941">
            <w:r>
              <w:t>- Разработка материала учебной программы по предметам в модульном виде</w:t>
            </w:r>
          </w:p>
          <w:p w:rsidR="00C14C1F" w:rsidRPr="00E74EAE" w:rsidRDefault="00C14C1F" w:rsidP="0020230F">
            <w:pPr>
              <w:rPr>
                <w:b/>
              </w:rPr>
            </w:pPr>
            <w:r>
              <w:t>-</w:t>
            </w:r>
            <w:r w:rsidRPr="004558A8">
              <w:t xml:space="preserve"> </w:t>
            </w:r>
            <w:r>
              <w:t xml:space="preserve">Создание структуры </w:t>
            </w:r>
            <w:r w:rsidRPr="004558A8">
              <w:t xml:space="preserve"> </w:t>
            </w:r>
            <w:r>
              <w:t>УМК для дистанцио</w:t>
            </w:r>
            <w:r>
              <w:t>н</w:t>
            </w:r>
            <w:r>
              <w:t>ного сопровождения и выбор способов его п</w:t>
            </w:r>
            <w:r>
              <w:t>е</w:t>
            </w:r>
            <w:r>
              <w:t>редачи</w:t>
            </w:r>
          </w:p>
          <w:p w:rsidR="00C14C1F" w:rsidRDefault="00C14C1F" w:rsidP="00245941">
            <w:pPr>
              <w:rPr>
                <w:b/>
              </w:rPr>
            </w:pPr>
            <w:r w:rsidRPr="003657F7">
              <w:rPr>
                <w:b/>
              </w:rPr>
              <w:t xml:space="preserve">Научный: </w:t>
            </w:r>
          </w:p>
          <w:p w:rsidR="00C14C1F" w:rsidRDefault="00C14C1F" w:rsidP="00E4014A">
            <w:r>
              <w:t>Разработка учебно-методических матери</w:t>
            </w:r>
            <w:r>
              <w:t>а</w:t>
            </w:r>
            <w:r>
              <w:t>лов по предметам для  дистанционного сопр</w:t>
            </w:r>
            <w:r>
              <w:t>о</w:t>
            </w:r>
            <w:r>
              <w:t>вождения процесса об</w:t>
            </w:r>
            <w:r>
              <w:t>у</w:t>
            </w:r>
            <w:r>
              <w:t xml:space="preserve">чения </w:t>
            </w:r>
          </w:p>
          <w:p w:rsidR="00C14C1F" w:rsidRDefault="00C14C1F" w:rsidP="00245941"/>
        </w:tc>
        <w:tc>
          <w:tcPr>
            <w:tcW w:w="2126" w:type="dxa"/>
          </w:tcPr>
          <w:p w:rsidR="00C14C1F" w:rsidRDefault="00C14C1F" w:rsidP="00245941">
            <w:r>
              <w:lastRenderedPageBreak/>
              <w:t>Анкетирование</w:t>
            </w:r>
          </w:p>
          <w:p w:rsidR="00C14C1F" w:rsidRDefault="00C14C1F" w:rsidP="00245941"/>
          <w:p w:rsidR="00C14C1F" w:rsidRDefault="00C14C1F" w:rsidP="00245941">
            <w:r>
              <w:t>Контрольные срезы знаний учащихся по предметам.</w:t>
            </w:r>
          </w:p>
          <w:p w:rsidR="00C14C1F" w:rsidRDefault="00C14C1F" w:rsidP="00245941"/>
          <w:p w:rsidR="00C14C1F" w:rsidRDefault="00C14C1F" w:rsidP="00245941">
            <w:r>
              <w:t>Итоги успеваем</w:t>
            </w:r>
            <w:r>
              <w:t>о</w:t>
            </w:r>
            <w:r>
              <w:t>сти и качества об</w:t>
            </w:r>
            <w:r>
              <w:t>у</w:t>
            </w:r>
            <w:r>
              <w:t>чения за полугодия и за год</w:t>
            </w:r>
          </w:p>
          <w:p w:rsidR="00C14C1F" w:rsidRDefault="00C14C1F" w:rsidP="00245941">
            <w:pPr>
              <w:jc w:val="both"/>
            </w:pPr>
          </w:p>
          <w:p w:rsidR="00C14C1F" w:rsidRDefault="00C14C1F" w:rsidP="00245941">
            <w:pPr>
              <w:jc w:val="both"/>
            </w:pPr>
            <w:r>
              <w:t>Диагностика разв</w:t>
            </w:r>
            <w:r>
              <w:t>и</w:t>
            </w:r>
            <w:r>
              <w:lastRenderedPageBreak/>
              <w:t xml:space="preserve">тия познавательной сферы  учащихся /Таблицы </w:t>
            </w:r>
            <w:proofErr w:type="spellStart"/>
            <w:r>
              <w:t>Шульте</w:t>
            </w:r>
            <w:proofErr w:type="spellEnd"/>
            <w:r>
              <w:t>/</w:t>
            </w:r>
          </w:p>
          <w:p w:rsidR="00C14C1F" w:rsidRDefault="00C14C1F" w:rsidP="00587533">
            <w:pPr>
              <w:jc w:val="both"/>
              <w:rPr>
                <w:rFonts w:eastAsia="Calibri"/>
              </w:rPr>
            </w:pPr>
          </w:p>
          <w:p w:rsidR="00C14C1F" w:rsidRPr="00587533" w:rsidRDefault="00C14C1F" w:rsidP="00587533">
            <w:pPr>
              <w:jc w:val="both"/>
              <w:rPr>
                <w:rFonts w:eastAsia="Calibri"/>
              </w:rPr>
            </w:pPr>
            <w:r w:rsidRPr="00587533">
              <w:rPr>
                <w:rFonts w:eastAsia="Calibri"/>
              </w:rPr>
              <w:t xml:space="preserve">Анкета Д. </w:t>
            </w:r>
            <w:proofErr w:type="spellStart"/>
            <w:r w:rsidRPr="00587533">
              <w:rPr>
                <w:rFonts w:eastAsia="Calibri"/>
              </w:rPr>
              <w:t>Бью</w:t>
            </w:r>
            <w:r w:rsidRPr="00587533">
              <w:rPr>
                <w:rFonts w:eastAsia="Calibri"/>
              </w:rPr>
              <w:t>д</w:t>
            </w:r>
            <w:r w:rsidRPr="00587533">
              <w:rPr>
                <w:rFonts w:eastAsia="Calibri"/>
              </w:rPr>
              <w:t>женталя</w:t>
            </w:r>
            <w:proofErr w:type="spellEnd"/>
            <w:r w:rsidRPr="00587533">
              <w:rPr>
                <w:rFonts w:eastAsia="Calibri"/>
              </w:rPr>
              <w:t xml:space="preserve"> «Я - и - Мир»</w:t>
            </w:r>
          </w:p>
          <w:p w:rsidR="00C14C1F" w:rsidRPr="00587533" w:rsidRDefault="00C14C1F" w:rsidP="00245941">
            <w:pPr>
              <w:jc w:val="both"/>
            </w:pPr>
          </w:p>
          <w:p w:rsidR="00C14C1F" w:rsidRPr="00652B37" w:rsidRDefault="00C14C1F" w:rsidP="00245941">
            <w:pPr>
              <w:jc w:val="both"/>
            </w:pPr>
            <w:r w:rsidRPr="00652B37">
              <w:t>Метод свободного описания себя, своих увлечений, интересов, жизне</w:t>
            </w:r>
            <w:r w:rsidRPr="00652B37">
              <w:t>н</w:t>
            </w:r>
            <w:r w:rsidRPr="00652B37">
              <w:t>ных целей</w:t>
            </w:r>
          </w:p>
          <w:p w:rsidR="00C14C1F" w:rsidRDefault="00C14C1F" w:rsidP="0024594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D6BBF">
              <w:rPr>
                <w:sz w:val="20"/>
                <w:szCs w:val="20"/>
              </w:rPr>
              <w:t xml:space="preserve"> </w:t>
            </w:r>
          </w:p>
          <w:p w:rsidR="00C14C1F" w:rsidRPr="00652B37" w:rsidRDefault="00C14C1F" w:rsidP="00245941">
            <w:pPr>
              <w:pStyle w:val="a3"/>
              <w:ind w:left="0"/>
              <w:jc w:val="both"/>
            </w:pPr>
            <w:r w:rsidRPr="00652B37">
              <w:t xml:space="preserve">Методика карты интересов  А. </w:t>
            </w:r>
            <w:proofErr w:type="spellStart"/>
            <w:r w:rsidRPr="00652B37">
              <w:t>Г</w:t>
            </w:r>
            <w:r w:rsidRPr="00652B37">
              <w:t>о</w:t>
            </w:r>
            <w:r w:rsidRPr="00652B37">
              <w:t>ломшток</w:t>
            </w:r>
            <w:proofErr w:type="spellEnd"/>
            <w:r w:rsidRPr="00652B37">
              <w:t xml:space="preserve"> в мод</w:t>
            </w:r>
            <w:r w:rsidRPr="00652B37">
              <w:t>и</w:t>
            </w:r>
            <w:r w:rsidRPr="00652B37">
              <w:t xml:space="preserve">фикации Г. </w:t>
            </w:r>
            <w:proofErr w:type="spellStart"/>
            <w:r w:rsidRPr="00652B37">
              <w:t>Реза</w:t>
            </w:r>
            <w:r w:rsidRPr="00652B37">
              <w:t>п</w:t>
            </w:r>
            <w:r w:rsidRPr="00652B37">
              <w:t>киной</w:t>
            </w:r>
            <w:proofErr w:type="spellEnd"/>
          </w:p>
          <w:p w:rsidR="00C14C1F" w:rsidRDefault="00C14C1F" w:rsidP="00245941">
            <w:pPr>
              <w:jc w:val="both"/>
            </w:pPr>
          </w:p>
          <w:p w:rsidR="00C14C1F" w:rsidRPr="00652B37" w:rsidRDefault="00C14C1F" w:rsidP="00245941">
            <w:pPr>
              <w:jc w:val="both"/>
            </w:pPr>
            <w:r w:rsidRPr="00652B37">
              <w:t xml:space="preserve">Диагностика «Дом-Дерево-Человек»  по  баллам Р.Ф. </w:t>
            </w:r>
            <w:proofErr w:type="spellStart"/>
            <w:r w:rsidRPr="00652B37">
              <w:t>Б</w:t>
            </w:r>
            <w:r w:rsidRPr="00652B37">
              <w:t>е</w:t>
            </w:r>
            <w:r w:rsidRPr="00652B37">
              <w:t>ляускайте</w:t>
            </w:r>
            <w:proofErr w:type="spellEnd"/>
          </w:p>
          <w:p w:rsidR="00C14C1F" w:rsidRDefault="00C14C1F" w:rsidP="00245941">
            <w:pPr>
              <w:jc w:val="both"/>
            </w:pPr>
            <w:r w:rsidRPr="00652B37">
              <w:t xml:space="preserve"> </w:t>
            </w:r>
          </w:p>
          <w:p w:rsidR="00C14C1F" w:rsidRPr="00652B37" w:rsidRDefault="00C14C1F" w:rsidP="00245941">
            <w:pPr>
              <w:jc w:val="both"/>
            </w:pPr>
            <w:r w:rsidRPr="00652B37">
              <w:t>Диагностика «М</w:t>
            </w:r>
            <w:r w:rsidRPr="00652B37">
              <w:t>о</w:t>
            </w:r>
            <w:r w:rsidRPr="00652B37">
              <w:t>тивация достиж</w:t>
            </w:r>
            <w:r w:rsidRPr="00652B37">
              <w:t>е</w:t>
            </w:r>
            <w:r w:rsidRPr="00652B37">
              <w:t xml:space="preserve">ния» Х.Д. </w:t>
            </w:r>
            <w:proofErr w:type="spellStart"/>
            <w:r w:rsidRPr="00652B37">
              <w:t>Шмальта</w:t>
            </w:r>
            <w:proofErr w:type="spellEnd"/>
          </w:p>
          <w:p w:rsidR="00C14C1F" w:rsidRDefault="00C14C1F" w:rsidP="00245941">
            <w:pPr>
              <w:rPr>
                <w:bCs/>
              </w:rPr>
            </w:pPr>
          </w:p>
          <w:p w:rsidR="00C14C1F" w:rsidRDefault="00C14C1F" w:rsidP="00245941">
            <w:r w:rsidRPr="00652B37">
              <w:rPr>
                <w:bCs/>
              </w:rPr>
              <w:t>Мотивы учебной деятельности</w:t>
            </w:r>
            <w:r w:rsidRPr="00652B37">
              <w:t xml:space="preserve">  /Методика изуч</w:t>
            </w:r>
            <w:r w:rsidRPr="00652B37">
              <w:t>е</w:t>
            </w:r>
            <w:r w:rsidRPr="00652B37">
              <w:t>ния мотивов уче</w:t>
            </w:r>
            <w:r w:rsidRPr="00652B37">
              <w:t>б</w:t>
            </w:r>
            <w:r w:rsidRPr="00652B37">
              <w:t>ной деятельности разработана на к</w:t>
            </w:r>
            <w:r w:rsidRPr="00652B37">
              <w:t>а</w:t>
            </w:r>
            <w:r w:rsidRPr="00652B37">
              <w:t>федре педагогич</w:t>
            </w:r>
            <w:r w:rsidRPr="00652B37">
              <w:t>е</w:t>
            </w:r>
            <w:r w:rsidRPr="00652B37">
              <w:t xml:space="preserve">ской психологии  СПбГУ   </w:t>
            </w:r>
          </w:p>
          <w:p w:rsidR="00C14C1F" w:rsidRDefault="00C14C1F" w:rsidP="00245941">
            <w:r w:rsidRPr="00652B37">
              <w:t xml:space="preserve">( модификация А. А. </w:t>
            </w:r>
            <w:proofErr w:type="spellStart"/>
            <w:r w:rsidRPr="00652B37">
              <w:t>Реана</w:t>
            </w:r>
            <w:proofErr w:type="spellEnd"/>
            <w:r w:rsidRPr="00652B37">
              <w:t>, В. А. Якунина)/.</w:t>
            </w:r>
          </w:p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Default="00C14C1F" w:rsidP="00245941"/>
          <w:p w:rsidR="00C14C1F" w:rsidRPr="00652B37" w:rsidRDefault="00C14C1F" w:rsidP="00245941"/>
          <w:p w:rsidR="00C14C1F" w:rsidRPr="00AD6BBF" w:rsidRDefault="00C14C1F" w:rsidP="00245941">
            <w:pPr>
              <w:rPr>
                <w:sz w:val="20"/>
                <w:szCs w:val="20"/>
              </w:rPr>
            </w:pPr>
          </w:p>
          <w:p w:rsidR="00C14C1F" w:rsidRDefault="00C14C1F" w:rsidP="00245941">
            <w:pPr>
              <w:jc w:val="both"/>
            </w:pPr>
          </w:p>
          <w:p w:rsidR="00C14C1F" w:rsidRDefault="00C14C1F" w:rsidP="00245941"/>
          <w:p w:rsidR="00C14C1F" w:rsidRDefault="00C14C1F" w:rsidP="00245941">
            <w:r>
              <w:t xml:space="preserve"> </w:t>
            </w:r>
          </w:p>
          <w:p w:rsidR="00C14C1F" w:rsidRDefault="00C14C1F" w:rsidP="00245941"/>
          <w:p w:rsidR="00C14C1F" w:rsidRDefault="00C14C1F" w:rsidP="00245941">
            <w:pPr>
              <w:jc w:val="both"/>
            </w:pPr>
          </w:p>
          <w:p w:rsidR="00C14C1F" w:rsidRDefault="00C14C1F" w:rsidP="00245941"/>
        </w:tc>
      </w:tr>
      <w:tr w:rsidR="00A55F50" w:rsidTr="00E74EAE">
        <w:trPr>
          <w:trHeight w:val="1266"/>
        </w:trPr>
        <w:tc>
          <w:tcPr>
            <w:tcW w:w="2084" w:type="dxa"/>
          </w:tcPr>
          <w:p w:rsidR="00C14C1F" w:rsidRPr="008904D7" w:rsidRDefault="00C14C1F" w:rsidP="00245941">
            <w:pPr>
              <w:jc w:val="both"/>
              <w:rPr>
                <w:b/>
                <w:sz w:val="28"/>
                <w:szCs w:val="28"/>
              </w:rPr>
            </w:pPr>
            <w:r w:rsidRPr="008904D7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904D7">
              <w:rPr>
                <w:b/>
                <w:sz w:val="28"/>
                <w:szCs w:val="28"/>
              </w:rPr>
              <w:t xml:space="preserve"> этап</w:t>
            </w:r>
          </w:p>
          <w:p w:rsidR="00C14C1F" w:rsidRPr="006D7D6A" w:rsidRDefault="00C14C1F" w:rsidP="00245941">
            <w:pPr>
              <w:jc w:val="both"/>
              <w:rPr>
                <w:b/>
              </w:rPr>
            </w:pPr>
            <w:r w:rsidRPr="006D7D6A">
              <w:rPr>
                <w:b/>
              </w:rPr>
              <w:t>Преобразующий</w:t>
            </w:r>
          </w:p>
        </w:tc>
        <w:tc>
          <w:tcPr>
            <w:tcW w:w="3052" w:type="dxa"/>
          </w:tcPr>
          <w:p w:rsidR="00C14C1F" w:rsidRDefault="00C14C1F" w:rsidP="00C63549">
            <w:pPr>
              <w:pStyle w:val="a3"/>
              <w:numPr>
                <w:ilvl w:val="0"/>
                <w:numId w:val="6"/>
              </w:numPr>
              <w:ind w:left="43" w:firstLine="0"/>
            </w:pPr>
            <w:r>
              <w:t>Разработать  УМК дистанционного сопров</w:t>
            </w:r>
            <w:r>
              <w:t>о</w:t>
            </w:r>
            <w:r>
              <w:t>ждения  по предметам</w:t>
            </w:r>
          </w:p>
          <w:p w:rsidR="00C14C1F" w:rsidRDefault="00C14C1F" w:rsidP="00C63549">
            <w:pPr>
              <w:pStyle w:val="a3"/>
              <w:numPr>
                <w:ilvl w:val="0"/>
                <w:numId w:val="6"/>
              </w:numPr>
              <w:ind w:left="43" w:hanging="43"/>
            </w:pPr>
            <w:r>
              <w:t>Осуществить  ди</w:t>
            </w:r>
            <w:r>
              <w:t>с</w:t>
            </w:r>
            <w:r>
              <w:t>танционную поддержку образовательного проце</w:t>
            </w:r>
            <w:r>
              <w:t>с</w:t>
            </w:r>
            <w:r>
              <w:t>са путём  интерактивного  взаимодействия с учащ</w:t>
            </w:r>
            <w:r>
              <w:t>и</w:t>
            </w:r>
            <w:r>
              <w:t xml:space="preserve">мися через Интернет </w:t>
            </w:r>
            <w:proofErr w:type="gramStart"/>
            <w:r>
              <w:t>–С</w:t>
            </w:r>
            <w:proofErr w:type="gramEnd"/>
            <w:r>
              <w:t xml:space="preserve">еть, </w:t>
            </w:r>
            <w:proofErr w:type="spellStart"/>
            <w:r>
              <w:t>кейс-технологии</w:t>
            </w:r>
            <w:proofErr w:type="spellEnd"/>
            <w:r>
              <w:t xml:space="preserve">. </w:t>
            </w:r>
          </w:p>
          <w:p w:rsidR="00C14C1F" w:rsidRDefault="00C14C1F" w:rsidP="00C63549">
            <w:pPr>
              <w:pStyle w:val="a3"/>
              <w:numPr>
                <w:ilvl w:val="0"/>
                <w:numId w:val="6"/>
              </w:numPr>
              <w:ind w:left="43" w:hanging="43"/>
            </w:pPr>
            <w:r>
              <w:t>Провести  монит</w:t>
            </w:r>
            <w:r>
              <w:t>о</w:t>
            </w:r>
            <w:r>
              <w:t>ринг результативности  дистанционного сопров</w:t>
            </w:r>
            <w:r>
              <w:t>о</w:t>
            </w:r>
            <w:r>
              <w:t>ждения процесса обучения</w:t>
            </w:r>
          </w:p>
        </w:tc>
        <w:tc>
          <w:tcPr>
            <w:tcW w:w="2769" w:type="dxa"/>
          </w:tcPr>
          <w:p w:rsidR="00C14C1F" w:rsidRDefault="00C14C1F" w:rsidP="00245941">
            <w:pPr>
              <w:rPr>
                <w:b/>
              </w:rPr>
            </w:pPr>
            <w:r w:rsidRPr="00E74EAE">
              <w:rPr>
                <w:b/>
              </w:rPr>
              <w:t>Организационный:</w:t>
            </w:r>
          </w:p>
          <w:p w:rsidR="00C14C1F" w:rsidRDefault="00C14C1F" w:rsidP="00E74EAE">
            <w:r>
              <w:t>Осуществление дву</w:t>
            </w:r>
            <w:r>
              <w:t>х</w:t>
            </w:r>
            <w:r>
              <w:t>сторонней связи с уч</w:t>
            </w:r>
            <w:r>
              <w:t>а</w:t>
            </w:r>
            <w:r>
              <w:t>щимися в процессе ди</w:t>
            </w:r>
            <w:r>
              <w:t>с</w:t>
            </w:r>
            <w:r>
              <w:t>танционного сопрово</w:t>
            </w:r>
            <w:r>
              <w:t>ж</w:t>
            </w:r>
            <w:r>
              <w:t>дения процесса обуч</w:t>
            </w:r>
            <w:r>
              <w:t>е</w:t>
            </w:r>
            <w:r>
              <w:t>ния через Интернет-Сеть</w:t>
            </w:r>
          </w:p>
          <w:p w:rsidR="00C14C1F" w:rsidRDefault="00C14C1F" w:rsidP="00245941">
            <w:pPr>
              <w:rPr>
                <w:b/>
              </w:rPr>
            </w:pPr>
            <w:r>
              <w:rPr>
                <w:b/>
              </w:rPr>
              <w:t>Педагогический</w:t>
            </w:r>
          </w:p>
          <w:p w:rsidR="00C14C1F" w:rsidRDefault="00C14C1F" w:rsidP="00E74EAE">
            <w:r>
              <w:t>Положительная дин</w:t>
            </w:r>
            <w:r>
              <w:t>а</w:t>
            </w:r>
            <w:r>
              <w:t>мика результатов усп</w:t>
            </w:r>
            <w:r>
              <w:t>е</w:t>
            </w:r>
            <w:r>
              <w:t>ваемости, мотивации к обучению, психолог</w:t>
            </w:r>
            <w:r>
              <w:t>и</w:t>
            </w:r>
            <w:r>
              <w:t>ческого состояния уч</w:t>
            </w:r>
            <w:r>
              <w:t>а</w:t>
            </w:r>
            <w:r>
              <w:t>щихся</w:t>
            </w:r>
          </w:p>
          <w:p w:rsidR="00C14C1F" w:rsidRDefault="00C14C1F" w:rsidP="00245941">
            <w:pPr>
              <w:rPr>
                <w:b/>
              </w:rPr>
            </w:pPr>
            <w:r>
              <w:rPr>
                <w:b/>
              </w:rPr>
              <w:t>Методический:</w:t>
            </w:r>
          </w:p>
          <w:p w:rsidR="00C14C1F" w:rsidRPr="002B3C4F" w:rsidRDefault="00C14C1F" w:rsidP="00245941">
            <w:r>
              <w:t xml:space="preserve">- </w:t>
            </w:r>
            <w:r w:rsidRPr="002B3C4F">
              <w:t xml:space="preserve">Система </w:t>
            </w:r>
            <w:r>
              <w:t>работы  пер</w:t>
            </w:r>
            <w:r>
              <w:t>е</w:t>
            </w:r>
            <w:r>
              <w:t>дачи учебно-методических матери</w:t>
            </w:r>
            <w:r>
              <w:t>а</w:t>
            </w:r>
            <w:r>
              <w:t xml:space="preserve">лов с помощью </w:t>
            </w:r>
            <w:proofErr w:type="spellStart"/>
            <w:proofErr w:type="gramStart"/>
            <w:r>
              <w:t>Инте</w:t>
            </w:r>
            <w:r>
              <w:t>р</w:t>
            </w:r>
            <w:r>
              <w:t>нет-Сети</w:t>
            </w:r>
            <w:proofErr w:type="spellEnd"/>
            <w:proofErr w:type="gramEnd"/>
          </w:p>
          <w:p w:rsidR="00C14C1F" w:rsidRDefault="00C14C1F" w:rsidP="00245941">
            <w:r>
              <w:t xml:space="preserve">- Наполнение </w:t>
            </w:r>
            <w:proofErr w:type="spellStart"/>
            <w:r>
              <w:t>контента</w:t>
            </w:r>
            <w:proofErr w:type="spellEnd"/>
            <w:r>
              <w:t xml:space="preserve"> виртуальной среды 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t xml:space="preserve"> </w:t>
            </w:r>
          </w:p>
          <w:p w:rsidR="00C14C1F" w:rsidRDefault="00C14C1F" w:rsidP="00E74EAE">
            <w:pPr>
              <w:rPr>
                <w:b/>
              </w:rPr>
            </w:pPr>
            <w:r w:rsidRPr="00D31538">
              <w:rPr>
                <w:b/>
              </w:rPr>
              <w:t>Научный:</w:t>
            </w:r>
          </w:p>
          <w:p w:rsidR="00C14C1F" w:rsidRPr="00D31538" w:rsidRDefault="00C14C1F" w:rsidP="00D95C48">
            <w:pPr>
              <w:rPr>
                <w:b/>
              </w:rPr>
            </w:pPr>
            <w:r>
              <w:t>- Создание учебно-методических матери</w:t>
            </w:r>
            <w:r>
              <w:t>а</w:t>
            </w:r>
            <w:r>
              <w:t>лов по предметам для  дистанционного сопр</w:t>
            </w:r>
            <w:r>
              <w:t>о</w:t>
            </w:r>
            <w:r>
              <w:t>вождения процесса об</w:t>
            </w:r>
            <w:r>
              <w:t>у</w:t>
            </w:r>
            <w:r>
              <w:t xml:space="preserve">чения </w:t>
            </w:r>
          </w:p>
        </w:tc>
        <w:tc>
          <w:tcPr>
            <w:tcW w:w="2126" w:type="dxa"/>
          </w:tcPr>
          <w:p w:rsidR="002E45A4" w:rsidRDefault="002E45A4" w:rsidP="002E45A4">
            <w:pPr>
              <w:rPr>
                <w:bCs/>
              </w:rPr>
            </w:pPr>
          </w:p>
          <w:p w:rsidR="002E45A4" w:rsidRDefault="002E45A4" w:rsidP="002E45A4">
            <w:r w:rsidRPr="00652B37">
              <w:rPr>
                <w:bCs/>
              </w:rPr>
              <w:t>Мотивы учебной деятельности</w:t>
            </w:r>
            <w:r w:rsidRPr="00652B37">
              <w:t xml:space="preserve">  /Методика изуч</w:t>
            </w:r>
            <w:r w:rsidRPr="00652B37">
              <w:t>е</w:t>
            </w:r>
            <w:r w:rsidRPr="00652B37">
              <w:t>ния мотивов уче</w:t>
            </w:r>
            <w:r w:rsidRPr="00652B37">
              <w:t>б</w:t>
            </w:r>
            <w:r w:rsidRPr="00652B37">
              <w:t>ной деятельности разработана на к</w:t>
            </w:r>
            <w:r w:rsidRPr="00652B37">
              <w:t>а</w:t>
            </w:r>
            <w:r w:rsidRPr="00652B37">
              <w:t>федре педагогич</w:t>
            </w:r>
            <w:r w:rsidRPr="00652B37">
              <w:t>е</w:t>
            </w:r>
            <w:r w:rsidRPr="00652B37">
              <w:t xml:space="preserve">ской психологии  СПбГУ   </w:t>
            </w:r>
          </w:p>
          <w:p w:rsidR="002E45A4" w:rsidRDefault="002E45A4" w:rsidP="002E45A4">
            <w:r w:rsidRPr="00652B37">
              <w:t xml:space="preserve">( модификация А. А. </w:t>
            </w:r>
            <w:proofErr w:type="spellStart"/>
            <w:r w:rsidRPr="00652B37">
              <w:t>Реана</w:t>
            </w:r>
            <w:proofErr w:type="spellEnd"/>
            <w:r w:rsidRPr="00652B37">
              <w:t>, В. А. Якунина)/.</w:t>
            </w:r>
          </w:p>
          <w:p w:rsidR="002E45A4" w:rsidRDefault="002E45A4" w:rsidP="002E45A4"/>
          <w:p w:rsidR="002E45A4" w:rsidRDefault="002E45A4" w:rsidP="002E45A4">
            <w:pPr>
              <w:jc w:val="both"/>
            </w:pPr>
          </w:p>
          <w:p w:rsidR="002E45A4" w:rsidRPr="00652B37" w:rsidRDefault="002E45A4" w:rsidP="002E45A4">
            <w:pPr>
              <w:jc w:val="both"/>
            </w:pPr>
            <w:r w:rsidRPr="00652B37">
              <w:t xml:space="preserve">Диагностика «Дом-Дерево-Человек»  по  баллам Р.Ф. </w:t>
            </w:r>
            <w:proofErr w:type="spellStart"/>
            <w:r w:rsidRPr="00652B37">
              <w:t>Б</w:t>
            </w:r>
            <w:r w:rsidRPr="00652B37">
              <w:t>е</w:t>
            </w:r>
            <w:r w:rsidRPr="00652B37">
              <w:t>ляускайте</w:t>
            </w:r>
            <w:proofErr w:type="spellEnd"/>
          </w:p>
          <w:p w:rsidR="002E45A4" w:rsidRDefault="002E45A4" w:rsidP="002E45A4">
            <w:pPr>
              <w:jc w:val="both"/>
            </w:pPr>
            <w:r w:rsidRPr="00652B37">
              <w:t xml:space="preserve"> </w:t>
            </w:r>
          </w:p>
          <w:p w:rsidR="002E45A4" w:rsidRPr="00652B37" w:rsidRDefault="002E45A4" w:rsidP="002E45A4">
            <w:pPr>
              <w:jc w:val="both"/>
            </w:pPr>
            <w:r w:rsidRPr="00652B37">
              <w:t>Диагностика «М</w:t>
            </w:r>
            <w:r w:rsidRPr="00652B37">
              <w:t>о</w:t>
            </w:r>
            <w:r w:rsidRPr="00652B37">
              <w:t>тивация достиж</w:t>
            </w:r>
            <w:r w:rsidRPr="00652B37">
              <w:t>е</w:t>
            </w:r>
            <w:r w:rsidRPr="00652B37">
              <w:t xml:space="preserve">ния» Х.Д. </w:t>
            </w:r>
            <w:proofErr w:type="spellStart"/>
            <w:r w:rsidRPr="00652B37">
              <w:t>Шмальта</w:t>
            </w:r>
            <w:proofErr w:type="spellEnd"/>
          </w:p>
          <w:p w:rsidR="00C14C1F" w:rsidRDefault="00C14C1F" w:rsidP="002E45A4"/>
        </w:tc>
      </w:tr>
      <w:tr w:rsidR="00A55F50" w:rsidTr="0014685C">
        <w:trPr>
          <w:trHeight w:val="1125"/>
        </w:trPr>
        <w:tc>
          <w:tcPr>
            <w:tcW w:w="2084" w:type="dxa"/>
          </w:tcPr>
          <w:p w:rsidR="00C14C1F" w:rsidRPr="008904D7" w:rsidRDefault="00C14C1F" w:rsidP="00245941">
            <w:pPr>
              <w:jc w:val="both"/>
              <w:rPr>
                <w:b/>
                <w:sz w:val="28"/>
                <w:szCs w:val="28"/>
              </w:rPr>
            </w:pPr>
            <w:r w:rsidRPr="008904D7">
              <w:rPr>
                <w:b/>
                <w:sz w:val="28"/>
                <w:szCs w:val="28"/>
                <w:lang w:val="en-US"/>
              </w:rPr>
              <w:t>III</w:t>
            </w:r>
            <w:r w:rsidRPr="008904D7">
              <w:rPr>
                <w:b/>
                <w:sz w:val="28"/>
                <w:szCs w:val="28"/>
              </w:rPr>
              <w:t xml:space="preserve"> этап</w:t>
            </w:r>
          </w:p>
          <w:p w:rsidR="00C14C1F" w:rsidRPr="00BC7FDD" w:rsidRDefault="00C14C1F" w:rsidP="00245941">
            <w:pPr>
              <w:jc w:val="both"/>
              <w:rPr>
                <w:b/>
                <w:sz w:val="26"/>
                <w:szCs w:val="26"/>
              </w:rPr>
            </w:pPr>
            <w:r w:rsidRPr="00BC7FDD">
              <w:rPr>
                <w:b/>
                <w:sz w:val="26"/>
                <w:szCs w:val="26"/>
              </w:rPr>
              <w:t>Аналитический</w:t>
            </w:r>
          </w:p>
        </w:tc>
        <w:tc>
          <w:tcPr>
            <w:tcW w:w="3052" w:type="dxa"/>
          </w:tcPr>
          <w:p w:rsidR="00C14C1F" w:rsidRPr="00EB7D30" w:rsidRDefault="00C14C1F" w:rsidP="00CC5BA8">
            <w:pPr>
              <w:contextualSpacing/>
              <w:jc w:val="both"/>
            </w:pPr>
            <w:r>
              <w:t xml:space="preserve">1.  </w:t>
            </w:r>
            <w:r w:rsidRPr="00EB7D30">
              <w:t xml:space="preserve">Продолжение работы по </w:t>
            </w:r>
            <w:r>
              <w:t xml:space="preserve">наполнению </w:t>
            </w:r>
            <w:proofErr w:type="spellStart"/>
            <w:r>
              <w:t>контентом</w:t>
            </w:r>
            <w:proofErr w:type="spellEnd"/>
            <w:r>
              <w:t xml:space="preserve"> и использованию дистанц</w:t>
            </w:r>
            <w:r>
              <w:t>и</w:t>
            </w:r>
            <w:r>
              <w:t>онных ресурсов</w:t>
            </w:r>
          </w:p>
          <w:p w:rsidR="00C14C1F" w:rsidRDefault="00C14C1F" w:rsidP="00245941">
            <w:pPr>
              <w:jc w:val="both"/>
            </w:pPr>
            <w:r>
              <w:t>2. Обобщение и анализ п</w:t>
            </w:r>
            <w:r>
              <w:t>о</w:t>
            </w:r>
            <w:r>
              <w:t>лученных результатов</w:t>
            </w:r>
          </w:p>
          <w:p w:rsidR="00C14C1F" w:rsidRDefault="00C14C1F" w:rsidP="00B935F5">
            <w:r>
              <w:t>3. Разработка методич</w:t>
            </w:r>
            <w:r>
              <w:t>е</w:t>
            </w:r>
            <w:r>
              <w:t>ских рекомендаций</w:t>
            </w:r>
          </w:p>
          <w:p w:rsidR="00C14C1F" w:rsidRDefault="00C14C1F" w:rsidP="00245941">
            <w:pPr>
              <w:jc w:val="both"/>
            </w:pPr>
          </w:p>
        </w:tc>
        <w:tc>
          <w:tcPr>
            <w:tcW w:w="2769" w:type="dxa"/>
          </w:tcPr>
          <w:p w:rsidR="00C14C1F" w:rsidRDefault="00C14C1F" w:rsidP="00245941">
            <w:pPr>
              <w:jc w:val="both"/>
              <w:rPr>
                <w:b/>
              </w:rPr>
            </w:pPr>
            <w:r w:rsidRPr="002F52EF">
              <w:rPr>
                <w:b/>
              </w:rPr>
              <w:t>Организационный:</w:t>
            </w:r>
          </w:p>
          <w:p w:rsidR="00C14C1F" w:rsidRDefault="00C14C1F" w:rsidP="004726E5">
            <w:r>
              <w:rPr>
                <w:b/>
              </w:rPr>
              <w:t xml:space="preserve">- </w:t>
            </w:r>
            <w:r>
              <w:t>Осуществление дву</w:t>
            </w:r>
            <w:r>
              <w:t>х</w:t>
            </w:r>
            <w:r>
              <w:t>сторонней связи с уч</w:t>
            </w:r>
            <w:r>
              <w:t>а</w:t>
            </w:r>
            <w:r>
              <w:t>щимися в процессе ди</w:t>
            </w:r>
            <w:r>
              <w:t>с</w:t>
            </w:r>
            <w:r>
              <w:t>танционного сопрово</w:t>
            </w:r>
            <w:r>
              <w:t>ж</w:t>
            </w:r>
            <w:r>
              <w:t>дения процесса обуч</w:t>
            </w:r>
            <w:r>
              <w:t>е</w:t>
            </w:r>
            <w:r>
              <w:t>ния через Интернет-Сеть</w:t>
            </w:r>
          </w:p>
          <w:p w:rsidR="00C14C1F" w:rsidRDefault="00C14C1F" w:rsidP="00245941">
            <w:pPr>
              <w:jc w:val="both"/>
              <w:rPr>
                <w:b/>
              </w:rPr>
            </w:pPr>
            <w:r w:rsidRPr="002F52EF">
              <w:rPr>
                <w:b/>
              </w:rPr>
              <w:t>Педагогический</w:t>
            </w:r>
            <w:r>
              <w:rPr>
                <w:b/>
              </w:rPr>
              <w:t>:</w:t>
            </w:r>
          </w:p>
          <w:p w:rsidR="00C14C1F" w:rsidRDefault="00C14C1F" w:rsidP="00E90E56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Учитель:</w:t>
            </w:r>
          </w:p>
          <w:p w:rsidR="00C14C1F" w:rsidRDefault="00C14C1F" w:rsidP="00E90E56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B7D30">
              <w:rPr>
                <w:bCs/>
              </w:rPr>
              <w:t>овышение компетен</w:t>
            </w:r>
            <w:r w:rsidRPr="00EB7D30">
              <w:rPr>
                <w:bCs/>
              </w:rPr>
              <w:t>т</w:t>
            </w:r>
            <w:r w:rsidRPr="00EB7D30">
              <w:rPr>
                <w:bCs/>
              </w:rPr>
              <w:t>ности</w:t>
            </w:r>
            <w:r w:rsidRPr="00EB7D30">
              <w:rPr>
                <w:b/>
                <w:bCs/>
              </w:rPr>
              <w:t xml:space="preserve"> </w:t>
            </w:r>
            <w:r w:rsidRPr="00EB7D30">
              <w:rPr>
                <w:bCs/>
              </w:rPr>
              <w:t>в области диста</w:t>
            </w:r>
            <w:r w:rsidRPr="00EB7D30">
              <w:rPr>
                <w:bCs/>
              </w:rPr>
              <w:t>н</w:t>
            </w:r>
            <w:r w:rsidRPr="00EB7D30">
              <w:rPr>
                <w:bCs/>
              </w:rPr>
              <w:t>ционных технологий</w:t>
            </w:r>
          </w:p>
          <w:p w:rsidR="00925B94" w:rsidRPr="00EB7D30" w:rsidRDefault="00925B94" w:rsidP="00E90E56">
            <w:pPr>
              <w:contextualSpacing/>
              <w:jc w:val="both"/>
              <w:rPr>
                <w:bCs/>
              </w:rPr>
            </w:pPr>
          </w:p>
          <w:p w:rsidR="00C14C1F" w:rsidRPr="00E90E56" w:rsidRDefault="00C14C1F" w:rsidP="00245941">
            <w:pPr>
              <w:jc w:val="both"/>
            </w:pPr>
            <w:r w:rsidRPr="00E90E56">
              <w:t>Ученик:</w:t>
            </w:r>
          </w:p>
          <w:p w:rsidR="00C14C1F" w:rsidRDefault="00C14C1F" w:rsidP="00A07640">
            <w:pPr>
              <w:contextualSpacing/>
              <w:jc w:val="both"/>
              <w:rPr>
                <w:bCs/>
              </w:rPr>
            </w:pPr>
            <w:r>
              <w:rPr>
                <w:b/>
              </w:rPr>
              <w:t xml:space="preserve">- </w:t>
            </w:r>
            <w:r w:rsidRPr="00EB7D30">
              <w:rPr>
                <w:bCs/>
              </w:rPr>
              <w:t xml:space="preserve">уменьшение числа </w:t>
            </w:r>
            <w:r>
              <w:rPr>
                <w:bCs/>
              </w:rPr>
              <w:lastRenderedPageBreak/>
              <w:t xml:space="preserve">учащихся, </w:t>
            </w:r>
            <w:r w:rsidRPr="00EB7D30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EB7D30">
              <w:rPr>
                <w:bCs/>
              </w:rPr>
              <w:t>аттест</w:t>
            </w:r>
            <w:r w:rsidRPr="00EB7D30">
              <w:rPr>
                <w:bCs/>
              </w:rPr>
              <w:t>о</w:t>
            </w:r>
            <w:r w:rsidRPr="00EB7D30">
              <w:rPr>
                <w:bCs/>
              </w:rPr>
              <w:t>ванных по предметам</w:t>
            </w:r>
            <w:r>
              <w:rPr>
                <w:bCs/>
              </w:rPr>
              <w:t>; повышение качества обучения</w:t>
            </w:r>
          </w:p>
          <w:p w:rsidR="00C14C1F" w:rsidRDefault="00C14C1F" w:rsidP="00A07640">
            <w:pPr>
              <w:contextualSpacing/>
              <w:jc w:val="both"/>
              <w:rPr>
                <w:bCs/>
              </w:rPr>
            </w:pPr>
            <w:r w:rsidRPr="00EB7D30">
              <w:rPr>
                <w:bCs/>
              </w:rPr>
              <w:t>- повышение мотивации к обучению</w:t>
            </w:r>
          </w:p>
          <w:p w:rsidR="00C14C1F" w:rsidRDefault="00C14C1F" w:rsidP="00A07640">
            <w:pPr>
              <w:contextualSpacing/>
              <w:jc w:val="both"/>
            </w:pPr>
            <w:r w:rsidRPr="00EB7D30">
              <w:rPr>
                <w:bCs/>
              </w:rPr>
              <w:t xml:space="preserve">- </w:t>
            </w:r>
            <w:r w:rsidRPr="00EB7D30">
              <w:t>улучшение психич</w:t>
            </w:r>
            <w:r w:rsidRPr="00EB7D30">
              <w:t>е</w:t>
            </w:r>
            <w:r w:rsidRPr="00EB7D30">
              <w:t>ского состояния уч</w:t>
            </w:r>
            <w:r w:rsidRPr="00EB7D30">
              <w:t>а</w:t>
            </w:r>
            <w:r w:rsidRPr="00EB7D30">
              <w:t>щихся</w:t>
            </w:r>
          </w:p>
          <w:p w:rsidR="00C14C1F" w:rsidRDefault="00C14C1F" w:rsidP="00A07640">
            <w:pPr>
              <w:contextualSpacing/>
              <w:jc w:val="both"/>
            </w:pPr>
            <w:r>
              <w:t xml:space="preserve">- </w:t>
            </w:r>
            <w:r w:rsidRPr="00EB7D30">
              <w:t>умение приобретать знания с</w:t>
            </w:r>
            <w:r>
              <w:t xml:space="preserve"> помощью ди</w:t>
            </w:r>
            <w:r>
              <w:t>с</w:t>
            </w:r>
            <w:r>
              <w:t xml:space="preserve">танционных ресурсов, развитие </w:t>
            </w:r>
            <w:proofErr w:type="spellStart"/>
            <w:r>
              <w:t>метапредме</w:t>
            </w:r>
            <w:r>
              <w:t>т</w:t>
            </w:r>
            <w:r>
              <w:t>ных</w:t>
            </w:r>
            <w:proofErr w:type="spellEnd"/>
            <w:r>
              <w:t xml:space="preserve">  умений</w:t>
            </w:r>
          </w:p>
          <w:p w:rsidR="00C14C1F" w:rsidRDefault="00C14C1F" w:rsidP="00A07640">
            <w:pPr>
              <w:contextualSpacing/>
              <w:jc w:val="both"/>
            </w:pPr>
            <w:r>
              <w:rPr>
                <w:bCs/>
              </w:rPr>
              <w:t xml:space="preserve">- </w:t>
            </w:r>
            <w:r w:rsidRPr="00EB7D30">
              <w:rPr>
                <w:bCs/>
              </w:rPr>
              <w:t>у</w:t>
            </w:r>
            <w:r w:rsidRPr="00EB7D30">
              <w:t>величение числа учащихся, готовых к саморазвитию, самоо</w:t>
            </w:r>
            <w:r w:rsidRPr="00EB7D30">
              <w:t>б</w:t>
            </w:r>
            <w:r w:rsidRPr="00EB7D30">
              <w:t>разованию</w:t>
            </w:r>
          </w:p>
          <w:p w:rsidR="00C14C1F" w:rsidRDefault="00C14C1F" w:rsidP="00A07640"/>
          <w:p w:rsidR="00C14C1F" w:rsidRDefault="00C14C1F" w:rsidP="00AE6A8B">
            <w:r w:rsidRPr="002F52EF">
              <w:rPr>
                <w:b/>
              </w:rPr>
              <w:t>Методический:</w:t>
            </w:r>
            <w:r w:rsidRPr="004558A8">
              <w:t xml:space="preserve"> </w:t>
            </w:r>
          </w:p>
          <w:p w:rsidR="00925B94" w:rsidRDefault="00925B94" w:rsidP="00925B94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наполнение </w:t>
            </w:r>
            <w:proofErr w:type="spellStart"/>
            <w:r>
              <w:rPr>
                <w:bCs/>
              </w:rPr>
              <w:t>контента</w:t>
            </w:r>
            <w:proofErr w:type="spellEnd"/>
            <w:r>
              <w:rPr>
                <w:bCs/>
              </w:rPr>
              <w:t xml:space="preserve"> </w:t>
            </w:r>
            <w:r w:rsidRPr="00EB7D30">
              <w:rPr>
                <w:bCs/>
              </w:rPr>
              <w:t>дистанционных ресу</w:t>
            </w:r>
            <w:r w:rsidRPr="00EB7D30">
              <w:rPr>
                <w:bCs/>
              </w:rPr>
              <w:t>р</w:t>
            </w:r>
            <w:r w:rsidRPr="00EB7D30">
              <w:rPr>
                <w:bCs/>
              </w:rPr>
              <w:t>сов:</w:t>
            </w:r>
          </w:p>
          <w:p w:rsidR="00925B94" w:rsidRDefault="00925B94" w:rsidP="00925B94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пополнение </w:t>
            </w:r>
            <w:r w:rsidRPr="00EB7D30">
              <w:rPr>
                <w:bCs/>
              </w:rPr>
              <w:t>копилк</w:t>
            </w:r>
            <w:r>
              <w:rPr>
                <w:bCs/>
              </w:rPr>
              <w:t>и</w:t>
            </w:r>
            <w:r w:rsidRPr="00EB7D30">
              <w:rPr>
                <w:bCs/>
              </w:rPr>
              <w:t xml:space="preserve"> дидактических матери</w:t>
            </w:r>
            <w:r w:rsidRPr="00EB7D30">
              <w:rPr>
                <w:bCs/>
              </w:rPr>
              <w:t>а</w:t>
            </w:r>
            <w:r w:rsidRPr="00EB7D30">
              <w:rPr>
                <w:bCs/>
              </w:rPr>
              <w:t xml:space="preserve">лов по </w:t>
            </w:r>
            <w:r>
              <w:rPr>
                <w:bCs/>
              </w:rPr>
              <w:t>предметам</w:t>
            </w:r>
            <w:r w:rsidRPr="00BA6624">
              <w:rPr>
                <w:bCs/>
              </w:rPr>
              <w:t xml:space="preserve"> </w:t>
            </w:r>
            <w:r w:rsidRPr="00EB7D30">
              <w:rPr>
                <w:bCs/>
              </w:rPr>
              <w:t>(н</w:t>
            </w:r>
            <w:r w:rsidRPr="00EB7D30">
              <w:rPr>
                <w:bCs/>
              </w:rPr>
              <w:t>о</w:t>
            </w:r>
            <w:r w:rsidRPr="00EB7D30">
              <w:rPr>
                <w:bCs/>
              </w:rPr>
              <w:t>вые тренинги, тесты, образцы выполнения контрольных ра</w:t>
            </w:r>
            <w:r>
              <w:rPr>
                <w:bCs/>
              </w:rPr>
              <w:t xml:space="preserve">бот, </w:t>
            </w:r>
            <w:r w:rsidRPr="00EB7D30">
              <w:rPr>
                <w:bCs/>
              </w:rPr>
              <w:t>контрольные)</w:t>
            </w:r>
          </w:p>
          <w:p w:rsidR="00C14C1F" w:rsidRDefault="00C14C1F" w:rsidP="00886899">
            <w:pPr>
              <w:jc w:val="both"/>
              <w:rPr>
                <w:b/>
              </w:rPr>
            </w:pPr>
            <w:r>
              <w:rPr>
                <w:b/>
              </w:rPr>
              <w:t>Научный:</w:t>
            </w:r>
          </w:p>
          <w:p w:rsidR="00925B94" w:rsidRPr="00925B94" w:rsidRDefault="00925B94" w:rsidP="00886899">
            <w:pPr>
              <w:jc w:val="both"/>
            </w:pPr>
            <w:r w:rsidRPr="00925B94">
              <w:t>Доказанность гипотезы</w:t>
            </w:r>
            <w:r>
              <w:t>;</w:t>
            </w:r>
          </w:p>
          <w:p w:rsidR="00C14C1F" w:rsidRDefault="00C14C1F" w:rsidP="002F52EF">
            <w:pPr>
              <w:pStyle w:val="a3"/>
              <w:ind w:left="0" w:hanging="33"/>
              <w:jc w:val="both"/>
            </w:pPr>
            <w:r>
              <w:t>Методические рекоме</w:t>
            </w:r>
            <w:r>
              <w:t>н</w:t>
            </w:r>
            <w:r>
              <w:t>дации по дистанцио</w:t>
            </w:r>
            <w:r>
              <w:t>н</w:t>
            </w:r>
            <w:r>
              <w:t xml:space="preserve">ному сопровождению </w:t>
            </w:r>
            <w:proofErr w:type="gramStart"/>
            <w:r>
              <w:t>процесса обучения ра</w:t>
            </w:r>
            <w:r>
              <w:t>з</w:t>
            </w:r>
            <w:r>
              <w:t>личных категорий це</w:t>
            </w:r>
            <w:r>
              <w:t>н</w:t>
            </w:r>
            <w:r>
              <w:t>тра  образования</w:t>
            </w:r>
            <w:proofErr w:type="gramEnd"/>
          </w:p>
          <w:p w:rsidR="00C14C1F" w:rsidRPr="002F52EF" w:rsidRDefault="00C14C1F" w:rsidP="0088689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A55F50" w:rsidRDefault="00A55F50" w:rsidP="002E45A4">
            <w:pPr>
              <w:rPr>
                <w:bCs/>
              </w:rPr>
            </w:pPr>
            <w:r>
              <w:rPr>
                <w:bCs/>
              </w:rPr>
              <w:lastRenderedPageBreak/>
              <w:t>- Сравнительный анализ успеваем</w:t>
            </w:r>
            <w:r>
              <w:rPr>
                <w:bCs/>
              </w:rPr>
              <w:t>о</w:t>
            </w:r>
            <w:r>
              <w:rPr>
                <w:bCs/>
              </w:rPr>
              <w:t>сти и качества об</w:t>
            </w:r>
            <w:r>
              <w:rPr>
                <w:bCs/>
              </w:rPr>
              <w:t>у</w:t>
            </w:r>
            <w:r>
              <w:rPr>
                <w:bCs/>
              </w:rPr>
              <w:t>чения экспериме</w:t>
            </w:r>
            <w:r>
              <w:rPr>
                <w:bCs/>
              </w:rPr>
              <w:t>н</w:t>
            </w:r>
            <w:r>
              <w:rPr>
                <w:bCs/>
              </w:rPr>
              <w:t>тальных и ко</w:t>
            </w:r>
            <w:r>
              <w:rPr>
                <w:bCs/>
              </w:rPr>
              <w:t>н</w:t>
            </w:r>
            <w:r>
              <w:rPr>
                <w:bCs/>
              </w:rPr>
              <w:t>трольных классов;</w:t>
            </w:r>
          </w:p>
          <w:p w:rsidR="00A55F50" w:rsidRDefault="00A55F50" w:rsidP="002E45A4">
            <w:pPr>
              <w:rPr>
                <w:bCs/>
              </w:rPr>
            </w:pPr>
          </w:p>
          <w:p w:rsidR="002E45A4" w:rsidRDefault="00A55F50" w:rsidP="002E45A4">
            <w:r>
              <w:rPr>
                <w:bCs/>
              </w:rPr>
              <w:t>- Положительная динамика показ</w:t>
            </w:r>
            <w:r>
              <w:rPr>
                <w:bCs/>
              </w:rPr>
              <w:t>а</w:t>
            </w:r>
            <w:r>
              <w:rPr>
                <w:bCs/>
              </w:rPr>
              <w:t>телей диагностики</w:t>
            </w:r>
            <w:r w:rsidR="00DE5C1A">
              <w:rPr>
                <w:bCs/>
              </w:rPr>
              <w:t>:</w:t>
            </w:r>
            <w:r>
              <w:rPr>
                <w:bCs/>
              </w:rPr>
              <w:t xml:space="preserve"> «</w:t>
            </w:r>
            <w:r w:rsidR="002E45A4" w:rsidRPr="00652B37">
              <w:rPr>
                <w:bCs/>
              </w:rPr>
              <w:t>Мотивы учебной деятельности</w:t>
            </w:r>
            <w:r>
              <w:t>»</w:t>
            </w:r>
            <w:r w:rsidR="002E45A4" w:rsidRPr="00652B37">
              <w:t xml:space="preserve"> /Методика изуч</w:t>
            </w:r>
            <w:r w:rsidR="002E45A4" w:rsidRPr="00652B37">
              <w:t>е</w:t>
            </w:r>
            <w:r w:rsidR="002E45A4" w:rsidRPr="00652B37">
              <w:t>ния мотивов уче</w:t>
            </w:r>
            <w:r w:rsidR="002E45A4" w:rsidRPr="00652B37">
              <w:t>б</w:t>
            </w:r>
            <w:r w:rsidR="002E45A4" w:rsidRPr="00652B37">
              <w:t>ной деятельности разработана на к</w:t>
            </w:r>
            <w:r w:rsidR="002E45A4" w:rsidRPr="00652B37">
              <w:t>а</w:t>
            </w:r>
            <w:r w:rsidR="002E45A4" w:rsidRPr="00652B37">
              <w:lastRenderedPageBreak/>
              <w:t>федре педагогич</w:t>
            </w:r>
            <w:r w:rsidR="002E45A4" w:rsidRPr="00652B37">
              <w:t>е</w:t>
            </w:r>
            <w:r w:rsidR="002E45A4" w:rsidRPr="00652B37">
              <w:t xml:space="preserve">ской психологии  СПбГУ   </w:t>
            </w:r>
          </w:p>
          <w:p w:rsidR="002E45A4" w:rsidRDefault="002E45A4" w:rsidP="002E45A4">
            <w:r w:rsidRPr="00652B37">
              <w:t xml:space="preserve">( модификация А. А. </w:t>
            </w:r>
            <w:proofErr w:type="spellStart"/>
            <w:r w:rsidRPr="00652B37">
              <w:t>Реана</w:t>
            </w:r>
            <w:proofErr w:type="spellEnd"/>
            <w:r w:rsidRPr="00652B37">
              <w:t>, В. А. Якуни</w:t>
            </w:r>
            <w:r w:rsidR="00A55F50">
              <w:t>на)/;</w:t>
            </w:r>
          </w:p>
          <w:p w:rsidR="002E45A4" w:rsidRDefault="002E45A4" w:rsidP="002E45A4"/>
          <w:p w:rsidR="00A55F50" w:rsidRDefault="00A55F50" w:rsidP="002E45A4">
            <w:pPr>
              <w:jc w:val="both"/>
            </w:pPr>
          </w:p>
          <w:p w:rsidR="002E45A4" w:rsidRPr="00652B37" w:rsidRDefault="002E45A4" w:rsidP="002E45A4">
            <w:pPr>
              <w:jc w:val="both"/>
            </w:pPr>
            <w:r w:rsidRPr="00652B37">
              <w:t>Диагностик</w:t>
            </w:r>
            <w:r w:rsidR="00A55F50">
              <w:t xml:space="preserve">и </w:t>
            </w:r>
            <w:r w:rsidRPr="00652B37">
              <w:t xml:space="preserve">«Дом-Дерево-Человек»  по  баллам Р.Ф. </w:t>
            </w:r>
            <w:proofErr w:type="spellStart"/>
            <w:r w:rsidRPr="00652B37">
              <w:t>Б</w:t>
            </w:r>
            <w:r w:rsidRPr="00652B37">
              <w:t>е</w:t>
            </w:r>
            <w:r w:rsidRPr="00652B37">
              <w:t>ляускайте</w:t>
            </w:r>
            <w:proofErr w:type="spellEnd"/>
            <w:r w:rsidR="00A55F50">
              <w:t>;</w:t>
            </w:r>
          </w:p>
          <w:p w:rsidR="002E45A4" w:rsidRDefault="002E45A4" w:rsidP="002E45A4">
            <w:pPr>
              <w:jc w:val="both"/>
            </w:pPr>
            <w:r w:rsidRPr="00652B37">
              <w:t xml:space="preserve"> </w:t>
            </w:r>
          </w:p>
          <w:p w:rsidR="002E45A4" w:rsidRPr="00652B37" w:rsidRDefault="00A55F50" w:rsidP="002E45A4">
            <w:pPr>
              <w:jc w:val="both"/>
            </w:pPr>
            <w:r>
              <w:t>Диагностики</w:t>
            </w:r>
            <w:r w:rsidR="002E45A4" w:rsidRPr="00652B37">
              <w:t xml:space="preserve"> «М</w:t>
            </w:r>
            <w:r w:rsidR="002E45A4" w:rsidRPr="00652B37">
              <w:t>о</w:t>
            </w:r>
            <w:r w:rsidR="002E45A4" w:rsidRPr="00652B37">
              <w:t>тивация достиж</w:t>
            </w:r>
            <w:r w:rsidR="002E45A4" w:rsidRPr="00652B37">
              <w:t>е</w:t>
            </w:r>
            <w:r w:rsidR="002E45A4" w:rsidRPr="00652B37">
              <w:t xml:space="preserve">ния» Х.Д. </w:t>
            </w:r>
            <w:proofErr w:type="spellStart"/>
            <w:r w:rsidR="002E45A4" w:rsidRPr="00652B37">
              <w:t>Шмальта</w:t>
            </w:r>
            <w:proofErr w:type="spellEnd"/>
          </w:p>
          <w:p w:rsidR="00C14C1F" w:rsidRPr="00732131" w:rsidRDefault="00C14C1F" w:rsidP="00245941">
            <w:pPr>
              <w:jc w:val="both"/>
            </w:pPr>
          </w:p>
        </w:tc>
      </w:tr>
    </w:tbl>
    <w:p w:rsidR="00C63549" w:rsidRDefault="00C63549" w:rsidP="00C63549">
      <w:pPr>
        <w:pStyle w:val="a3"/>
        <w:jc w:val="both"/>
        <w:rPr>
          <w:b/>
        </w:rPr>
      </w:pPr>
    </w:p>
    <w:p w:rsidR="00C63549" w:rsidRPr="0081606C" w:rsidRDefault="00C63549" w:rsidP="00C63549">
      <w:pPr>
        <w:pStyle w:val="a3"/>
        <w:numPr>
          <w:ilvl w:val="0"/>
          <w:numId w:val="4"/>
        </w:numPr>
        <w:jc w:val="both"/>
        <w:rPr>
          <w:b/>
        </w:rPr>
      </w:pPr>
      <w:r w:rsidRPr="0081606C">
        <w:rPr>
          <w:b/>
        </w:rPr>
        <w:t>Предполагаемые формы предъявления результатов ОЭР</w:t>
      </w:r>
    </w:p>
    <w:p w:rsidR="00657BF0" w:rsidRDefault="00657BF0" w:rsidP="00657BF0">
      <w:pPr>
        <w:pStyle w:val="a3"/>
        <w:numPr>
          <w:ilvl w:val="0"/>
          <w:numId w:val="7"/>
        </w:numPr>
        <w:tabs>
          <w:tab w:val="left" w:pos="426"/>
        </w:tabs>
        <w:jc w:val="both"/>
      </w:pPr>
      <w:r>
        <w:t xml:space="preserve">Методические рекомендации по дистанционному сопровождению процесса обучения </w:t>
      </w:r>
    </w:p>
    <w:p w:rsidR="00727886" w:rsidRDefault="00727886" w:rsidP="00727886">
      <w:pPr>
        <w:pStyle w:val="a3"/>
        <w:numPr>
          <w:ilvl w:val="0"/>
          <w:numId w:val="7"/>
        </w:numPr>
        <w:jc w:val="both"/>
      </w:pPr>
      <w:r>
        <w:t>Учебно-методические материалы по отдельным темам предметов для  дистанционного с</w:t>
      </w:r>
      <w:r>
        <w:t>о</w:t>
      </w:r>
      <w:r>
        <w:t xml:space="preserve">провождения процесса обучения </w:t>
      </w:r>
    </w:p>
    <w:p w:rsidR="00C63549" w:rsidRDefault="00C63549" w:rsidP="00C63549">
      <w:pPr>
        <w:ind w:left="-180"/>
        <w:jc w:val="both"/>
        <w:rPr>
          <w:b/>
        </w:rPr>
      </w:pPr>
      <w:r>
        <w:t xml:space="preserve">   </w:t>
      </w:r>
      <w:r w:rsidRPr="00104CED">
        <w:rPr>
          <w:b/>
        </w:rPr>
        <w:t xml:space="preserve">6. </w:t>
      </w:r>
      <w:r>
        <w:rPr>
          <w:b/>
        </w:rPr>
        <w:t>Ресурсное обеспечение ОЭР</w:t>
      </w:r>
    </w:p>
    <w:p w:rsidR="00C63549" w:rsidRPr="004666B2" w:rsidRDefault="00C63549" w:rsidP="00C63549">
      <w:pPr>
        <w:numPr>
          <w:ilvl w:val="0"/>
          <w:numId w:val="1"/>
        </w:numPr>
        <w:jc w:val="both"/>
      </w:pPr>
      <w:r>
        <w:rPr>
          <w:b/>
        </w:rPr>
        <w:t xml:space="preserve">Кадровое обеспечение: </w:t>
      </w:r>
    </w:p>
    <w:p w:rsidR="00C63549" w:rsidRPr="004666B2" w:rsidRDefault="00C63549" w:rsidP="00C63549">
      <w:pPr>
        <w:ind w:left="720"/>
        <w:jc w:val="both"/>
      </w:pPr>
      <w:r>
        <w:t xml:space="preserve">    Директор центра образования:   </w:t>
      </w:r>
      <w:proofErr w:type="spellStart"/>
      <w:r>
        <w:t>Приставко</w:t>
      </w:r>
      <w:proofErr w:type="spellEnd"/>
      <w:r>
        <w:t xml:space="preserve"> С.А., высшая категория</w:t>
      </w:r>
    </w:p>
    <w:p w:rsidR="00C63549" w:rsidRDefault="00C63549" w:rsidP="00C63549">
      <w:pPr>
        <w:ind w:left="720"/>
        <w:jc w:val="both"/>
      </w:pPr>
      <w:r>
        <w:t xml:space="preserve">    </w:t>
      </w:r>
      <w:r w:rsidRPr="00D1786A">
        <w:t>Замес</w:t>
      </w:r>
      <w:r>
        <w:t xml:space="preserve">титель директора по УВР: Чехова З.Я., заслуженный учитель РФ, высшая </w:t>
      </w:r>
    </w:p>
    <w:p w:rsidR="00C63549" w:rsidRDefault="00C63549" w:rsidP="00C63549">
      <w:pPr>
        <w:ind w:left="720"/>
        <w:jc w:val="both"/>
      </w:pPr>
      <w:r>
        <w:t xml:space="preserve">                                                            </w:t>
      </w:r>
      <w:r w:rsidR="006755C7">
        <w:t>К</w:t>
      </w:r>
      <w:r>
        <w:t>атегория</w:t>
      </w:r>
    </w:p>
    <w:p w:rsidR="006755C7" w:rsidRPr="005A17BF" w:rsidRDefault="006755C7" w:rsidP="006755C7">
      <w:pPr>
        <w:ind w:left="720"/>
      </w:pPr>
      <w:r w:rsidRPr="005A17BF">
        <w:t xml:space="preserve">    Психолог: Горбатова М.Л.  </w:t>
      </w:r>
      <w:r>
        <w:t>– высшая категория</w:t>
      </w:r>
    </w:p>
    <w:p w:rsidR="00C63549" w:rsidRDefault="00C63549" w:rsidP="00C63549">
      <w:pPr>
        <w:ind w:left="720"/>
        <w:jc w:val="both"/>
      </w:pPr>
      <w:r>
        <w:rPr>
          <w:b/>
        </w:rPr>
        <w:t xml:space="preserve">    </w:t>
      </w:r>
      <w:r w:rsidRPr="0081606C">
        <w:t>Заместитель директора</w:t>
      </w:r>
      <w:r>
        <w:t xml:space="preserve"> по УВР – Михайлова Н.П.- высшая категория</w:t>
      </w:r>
    </w:p>
    <w:p w:rsidR="00C63549" w:rsidRPr="0081606C" w:rsidRDefault="00C63549" w:rsidP="00C63549">
      <w:pPr>
        <w:ind w:left="720"/>
        <w:jc w:val="both"/>
      </w:pPr>
      <w:r>
        <w:t xml:space="preserve">    </w:t>
      </w:r>
      <w:r w:rsidRPr="0081606C">
        <w:t>Заместитель директора</w:t>
      </w:r>
      <w:r>
        <w:t xml:space="preserve"> по УВР – </w:t>
      </w:r>
      <w:proofErr w:type="spellStart"/>
      <w:r>
        <w:t>Касимова</w:t>
      </w:r>
      <w:proofErr w:type="spellEnd"/>
      <w:r>
        <w:t xml:space="preserve"> В.В.- высшая категория</w:t>
      </w:r>
    </w:p>
    <w:p w:rsidR="00C63549" w:rsidRDefault="00C63549" w:rsidP="00C63549">
      <w:pPr>
        <w:ind w:left="720"/>
        <w:jc w:val="both"/>
      </w:pPr>
      <w:r>
        <w:rPr>
          <w:b/>
        </w:rPr>
        <w:t xml:space="preserve">    </w:t>
      </w:r>
      <w:r>
        <w:t xml:space="preserve">Учитель математики: Янкевич И.Б.-  высшая категория     </w:t>
      </w:r>
    </w:p>
    <w:p w:rsidR="00C63549" w:rsidRDefault="00C63549" w:rsidP="00C63549">
      <w:pPr>
        <w:ind w:left="720"/>
      </w:pPr>
      <w:r>
        <w:t xml:space="preserve">    Учитель литературы: Соколова О.И. -  высшая категория</w:t>
      </w:r>
    </w:p>
    <w:p w:rsidR="00C63549" w:rsidRDefault="00C63549" w:rsidP="00C63549">
      <w:pPr>
        <w:ind w:left="720"/>
      </w:pPr>
      <w:r>
        <w:t xml:space="preserve">    Учитель иностранного языка Антонова Н.В.-   высшая категория</w:t>
      </w:r>
    </w:p>
    <w:p w:rsidR="00C63549" w:rsidRDefault="00C63549" w:rsidP="00C63549">
      <w:pPr>
        <w:ind w:left="720"/>
      </w:pPr>
      <w:r>
        <w:t xml:space="preserve">    Учитель истории: Ковалёва О.Б. – кандидат педагогических наук – высшая категория</w:t>
      </w:r>
    </w:p>
    <w:p w:rsidR="00C63549" w:rsidRDefault="00C63549" w:rsidP="00C63549">
      <w:pPr>
        <w:jc w:val="both"/>
      </w:pPr>
      <w:r>
        <w:lastRenderedPageBreak/>
        <w:t xml:space="preserve">                Учитель математики: Васильева И.Б. – первая категория</w:t>
      </w:r>
    </w:p>
    <w:p w:rsidR="00C63549" w:rsidRPr="004E40DF" w:rsidRDefault="00C63549" w:rsidP="00C63549">
      <w:pPr>
        <w:jc w:val="both"/>
      </w:pPr>
      <w:r>
        <w:t xml:space="preserve">                Учитель физики: Гороховская Г.А. - высшая категория                                                  </w:t>
      </w:r>
    </w:p>
    <w:p w:rsidR="00C63549" w:rsidRDefault="00C63549" w:rsidP="00C6354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Материально-техническое обеспечение: </w:t>
      </w:r>
    </w:p>
    <w:p w:rsidR="00C63549" w:rsidRDefault="00C63549" w:rsidP="00C63549">
      <w:pPr>
        <w:ind w:left="360"/>
        <w:jc w:val="both"/>
      </w:pPr>
      <w:r>
        <w:rPr>
          <w:b/>
        </w:rPr>
        <w:t xml:space="preserve">     Д</w:t>
      </w:r>
      <w:r w:rsidRPr="00D134DB">
        <w:t>ва компь</w:t>
      </w:r>
      <w:r>
        <w:t xml:space="preserve">ютерных класса </w:t>
      </w:r>
    </w:p>
    <w:p w:rsidR="00C63549" w:rsidRDefault="00C63549" w:rsidP="00C63549">
      <w:pPr>
        <w:ind w:left="360"/>
        <w:jc w:val="both"/>
      </w:pPr>
      <w:r>
        <w:t xml:space="preserve"> 1 кабинет /13 компьютеров, локальная сеть, есть выход в Интернет/</w:t>
      </w:r>
    </w:p>
    <w:p w:rsidR="00C63549" w:rsidRDefault="00C63549" w:rsidP="00C63549">
      <w:pPr>
        <w:ind w:left="360"/>
        <w:jc w:val="both"/>
      </w:pPr>
      <w:r>
        <w:t xml:space="preserve"> 2 кабинет /4 компьютера, локальная сеть/</w:t>
      </w:r>
    </w:p>
    <w:p w:rsidR="00C63549" w:rsidRDefault="00C63549" w:rsidP="00C63549">
      <w:pPr>
        <w:ind w:left="360"/>
        <w:jc w:val="both"/>
      </w:pPr>
      <w:r>
        <w:t xml:space="preserve"> 3 компьютера с выходом в Интернет у заместителей директора</w:t>
      </w:r>
    </w:p>
    <w:p w:rsidR="00C63549" w:rsidRDefault="00C63549" w:rsidP="00C63549">
      <w:pPr>
        <w:ind w:left="360"/>
        <w:jc w:val="both"/>
      </w:pPr>
      <w:r>
        <w:t xml:space="preserve"> 3 компьютера  с выходом в Интернет у социально-психологической службы</w:t>
      </w:r>
    </w:p>
    <w:p w:rsidR="00C63549" w:rsidRPr="00104CED" w:rsidRDefault="00C63549" w:rsidP="00C63549">
      <w:pPr>
        <w:ind w:left="360"/>
        <w:jc w:val="both"/>
        <w:rPr>
          <w:b/>
        </w:rPr>
      </w:pPr>
    </w:p>
    <w:p w:rsidR="00C63549" w:rsidRDefault="00C63549" w:rsidP="00C6354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Научно-методические связи</w:t>
      </w:r>
    </w:p>
    <w:p w:rsidR="00C63549" w:rsidRDefault="00C63549" w:rsidP="00C63549">
      <w:pPr>
        <w:numPr>
          <w:ilvl w:val="1"/>
          <w:numId w:val="2"/>
        </w:numPr>
        <w:jc w:val="both"/>
      </w:pPr>
      <w:r>
        <w:t>Российский государственный педагогический университет  имени А.И. Герцена</w:t>
      </w:r>
    </w:p>
    <w:p w:rsidR="00C63549" w:rsidRDefault="00C63549" w:rsidP="00C63549">
      <w:pPr>
        <w:numPr>
          <w:ilvl w:val="1"/>
          <w:numId w:val="2"/>
        </w:numPr>
        <w:jc w:val="both"/>
      </w:pPr>
      <w:r>
        <w:t xml:space="preserve">Академия педагогического </w:t>
      </w:r>
      <w:proofErr w:type="spellStart"/>
      <w:r>
        <w:t>постдипломного</w:t>
      </w:r>
      <w:proofErr w:type="spellEnd"/>
      <w:r>
        <w:t xml:space="preserve"> образования</w:t>
      </w:r>
    </w:p>
    <w:p w:rsidR="00C63549" w:rsidRDefault="00C63549" w:rsidP="00C63549">
      <w:pPr>
        <w:numPr>
          <w:ilvl w:val="1"/>
          <w:numId w:val="2"/>
        </w:numPr>
        <w:jc w:val="both"/>
      </w:pPr>
      <w:r>
        <w:t xml:space="preserve">Санкт-Петербургский </w:t>
      </w:r>
      <w:r w:rsidR="00985451">
        <w:t>г</w:t>
      </w:r>
      <w:r w:rsidR="008F5767">
        <w:t xml:space="preserve">осударственный </w:t>
      </w:r>
      <w:r>
        <w:t>университет</w:t>
      </w:r>
    </w:p>
    <w:p w:rsidR="00C63549" w:rsidRDefault="00C63549" w:rsidP="00C63549">
      <w:pPr>
        <w:ind w:left="360"/>
        <w:jc w:val="both"/>
        <w:rPr>
          <w:b/>
        </w:rPr>
      </w:pPr>
    </w:p>
    <w:p w:rsidR="00C63549" w:rsidRDefault="00C63549" w:rsidP="00C63549"/>
    <w:p w:rsidR="00C63549" w:rsidRDefault="00C63549" w:rsidP="00C63549"/>
    <w:p w:rsidR="00CD3258" w:rsidRDefault="00CD3258" w:rsidP="00CD3258">
      <w:pPr>
        <w:ind w:left="360"/>
        <w:jc w:val="both"/>
      </w:pPr>
      <w:r>
        <w:t xml:space="preserve">23.05.2011г.                                 Директор центра № 195 ______________ С.А. </w:t>
      </w:r>
      <w:proofErr w:type="spellStart"/>
      <w:r>
        <w:t>Приставко</w:t>
      </w:r>
      <w:proofErr w:type="spellEnd"/>
      <w:r>
        <w:t xml:space="preserve">                                 </w:t>
      </w:r>
    </w:p>
    <w:p w:rsidR="00C24919" w:rsidRDefault="00C24919"/>
    <w:sectPr w:rsidR="00C24919" w:rsidSect="002459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FEA"/>
    <w:multiLevelType w:val="hybridMultilevel"/>
    <w:tmpl w:val="020A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CE3"/>
    <w:multiLevelType w:val="hybridMultilevel"/>
    <w:tmpl w:val="0FE04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F1C4A"/>
    <w:multiLevelType w:val="hybridMultilevel"/>
    <w:tmpl w:val="B3C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64DB"/>
    <w:multiLevelType w:val="hybridMultilevel"/>
    <w:tmpl w:val="BA0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185"/>
    <w:multiLevelType w:val="hybridMultilevel"/>
    <w:tmpl w:val="818C5AF8"/>
    <w:lvl w:ilvl="0" w:tplc="622E059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D25624"/>
    <w:multiLevelType w:val="hybridMultilevel"/>
    <w:tmpl w:val="F66C2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310615"/>
    <w:multiLevelType w:val="hybridMultilevel"/>
    <w:tmpl w:val="92C6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6013D"/>
    <w:multiLevelType w:val="hybridMultilevel"/>
    <w:tmpl w:val="B2388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637DA"/>
    <w:multiLevelType w:val="hybridMultilevel"/>
    <w:tmpl w:val="81F4FA92"/>
    <w:lvl w:ilvl="0" w:tplc="6D84BCA6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431CDC3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F5E4733"/>
    <w:multiLevelType w:val="hybridMultilevel"/>
    <w:tmpl w:val="FCC223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B55054"/>
    <w:multiLevelType w:val="hybridMultilevel"/>
    <w:tmpl w:val="C3ECAC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DC4194"/>
    <w:multiLevelType w:val="hybridMultilevel"/>
    <w:tmpl w:val="3A58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3C9C"/>
    <w:rsid w:val="00000807"/>
    <w:rsid w:val="00025DB2"/>
    <w:rsid w:val="00043100"/>
    <w:rsid w:val="0007371B"/>
    <w:rsid w:val="00074E5E"/>
    <w:rsid w:val="00090912"/>
    <w:rsid w:val="000A411C"/>
    <w:rsid w:val="000C3039"/>
    <w:rsid w:val="000D5372"/>
    <w:rsid w:val="00116C1A"/>
    <w:rsid w:val="001431C5"/>
    <w:rsid w:val="0014685C"/>
    <w:rsid w:val="00146F12"/>
    <w:rsid w:val="0019519A"/>
    <w:rsid w:val="001B3080"/>
    <w:rsid w:val="001C1698"/>
    <w:rsid w:val="001E0AF0"/>
    <w:rsid w:val="0020230F"/>
    <w:rsid w:val="00211D39"/>
    <w:rsid w:val="00236EBB"/>
    <w:rsid w:val="00245941"/>
    <w:rsid w:val="00293D76"/>
    <w:rsid w:val="00297D2F"/>
    <w:rsid w:val="002B3C4F"/>
    <w:rsid w:val="002C0932"/>
    <w:rsid w:val="002E45A4"/>
    <w:rsid w:val="002F52EF"/>
    <w:rsid w:val="00310DE1"/>
    <w:rsid w:val="00315DAF"/>
    <w:rsid w:val="00321E6F"/>
    <w:rsid w:val="00326BDE"/>
    <w:rsid w:val="00332B79"/>
    <w:rsid w:val="00335C4A"/>
    <w:rsid w:val="003558D7"/>
    <w:rsid w:val="00362A86"/>
    <w:rsid w:val="003657F7"/>
    <w:rsid w:val="0038657A"/>
    <w:rsid w:val="003F69BD"/>
    <w:rsid w:val="00400067"/>
    <w:rsid w:val="004454C8"/>
    <w:rsid w:val="004558A8"/>
    <w:rsid w:val="00461D0F"/>
    <w:rsid w:val="00461E62"/>
    <w:rsid w:val="004709BE"/>
    <w:rsid w:val="00471CCA"/>
    <w:rsid w:val="004726E5"/>
    <w:rsid w:val="00491CA3"/>
    <w:rsid w:val="00502B46"/>
    <w:rsid w:val="00542F0F"/>
    <w:rsid w:val="00587533"/>
    <w:rsid w:val="00591595"/>
    <w:rsid w:val="005D4B28"/>
    <w:rsid w:val="005E22CB"/>
    <w:rsid w:val="00612934"/>
    <w:rsid w:val="006333DD"/>
    <w:rsid w:val="00657BF0"/>
    <w:rsid w:val="00665D42"/>
    <w:rsid w:val="006755C7"/>
    <w:rsid w:val="00686481"/>
    <w:rsid w:val="006A37FE"/>
    <w:rsid w:val="006B0BF2"/>
    <w:rsid w:val="006C1624"/>
    <w:rsid w:val="006D421E"/>
    <w:rsid w:val="007072D8"/>
    <w:rsid w:val="0071228F"/>
    <w:rsid w:val="00727886"/>
    <w:rsid w:val="007830BB"/>
    <w:rsid w:val="007872DC"/>
    <w:rsid w:val="00797B8E"/>
    <w:rsid w:val="007C1F73"/>
    <w:rsid w:val="007D2B10"/>
    <w:rsid w:val="00824897"/>
    <w:rsid w:val="00827F47"/>
    <w:rsid w:val="00843DC9"/>
    <w:rsid w:val="00882D97"/>
    <w:rsid w:val="00886899"/>
    <w:rsid w:val="008B1EE7"/>
    <w:rsid w:val="008B5CCA"/>
    <w:rsid w:val="008F5767"/>
    <w:rsid w:val="00905EAA"/>
    <w:rsid w:val="00912A04"/>
    <w:rsid w:val="00917D33"/>
    <w:rsid w:val="00925B94"/>
    <w:rsid w:val="00985451"/>
    <w:rsid w:val="00990B4A"/>
    <w:rsid w:val="00A07640"/>
    <w:rsid w:val="00A1034E"/>
    <w:rsid w:val="00A43C84"/>
    <w:rsid w:val="00A55F50"/>
    <w:rsid w:val="00A73E07"/>
    <w:rsid w:val="00A73E46"/>
    <w:rsid w:val="00AA3B95"/>
    <w:rsid w:val="00AA6C34"/>
    <w:rsid w:val="00AE6A8B"/>
    <w:rsid w:val="00B03FC8"/>
    <w:rsid w:val="00B05E5B"/>
    <w:rsid w:val="00B2407A"/>
    <w:rsid w:val="00B430CB"/>
    <w:rsid w:val="00B7304A"/>
    <w:rsid w:val="00B7549F"/>
    <w:rsid w:val="00B935F5"/>
    <w:rsid w:val="00BA2DD3"/>
    <w:rsid w:val="00BB4CE7"/>
    <w:rsid w:val="00C02505"/>
    <w:rsid w:val="00C14C1F"/>
    <w:rsid w:val="00C16BD9"/>
    <w:rsid w:val="00C24919"/>
    <w:rsid w:val="00C43C9C"/>
    <w:rsid w:val="00C63549"/>
    <w:rsid w:val="00C6687D"/>
    <w:rsid w:val="00CB1C53"/>
    <w:rsid w:val="00CC0A73"/>
    <w:rsid w:val="00CC40E7"/>
    <w:rsid w:val="00CC5BA8"/>
    <w:rsid w:val="00CD3258"/>
    <w:rsid w:val="00CE2A27"/>
    <w:rsid w:val="00D31538"/>
    <w:rsid w:val="00D341A4"/>
    <w:rsid w:val="00D95C48"/>
    <w:rsid w:val="00DA6D4B"/>
    <w:rsid w:val="00DC44CC"/>
    <w:rsid w:val="00DE16FB"/>
    <w:rsid w:val="00DE5C1A"/>
    <w:rsid w:val="00DE657C"/>
    <w:rsid w:val="00DE69E6"/>
    <w:rsid w:val="00DF746F"/>
    <w:rsid w:val="00E3609C"/>
    <w:rsid w:val="00E4014A"/>
    <w:rsid w:val="00E57FB7"/>
    <w:rsid w:val="00E64A16"/>
    <w:rsid w:val="00E74C46"/>
    <w:rsid w:val="00E74EAE"/>
    <w:rsid w:val="00E90E56"/>
    <w:rsid w:val="00EF2BC4"/>
    <w:rsid w:val="00F845E1"/>
    <w:rsid w:val="00FB020A"/>
    <w:rsid w:val="00FB2F1D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School</cp:lastModifiedBy>
  <cp:revision>25</cp:revision>
  <cp:lastPrinted>2011-05-23T10:33:00Z</cp:lastPrinted>
  <dcterms:created xsi:type="dcterms:W3CDTF">2011-11-25T07:37:00Z</dcterms:created>
  <dcterms:modified xsi:type="dcterms:W3CDTF">2014-04-28T12:28:00Z</dcterms:modified>
</cp:coreProperties>
</file>